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5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ook w:val="04A0" w:firstRow="1" w:lastRow="0" w:firstColumn="1" w:lastColumn="0" w:noHBand="0" w:noVBand="1"/>
      </w:tblPr>
      <w:tblGrid>
        <w:gridCol w:w="3119"/>
        <w:gridCol w:w="7229"/>
      </w:tblGrid>
      <w:tr w:rsidR="00B66CB6" w:rsidRPr="00B66CB6" w:rsidTr="00B66CB6">
        <w:trPr>
          <w:trHeight w:val="983"/>
        </w:trPr>
        <w:tc>
          <w:tcPr>
            <w:tcW w:w="3119" w:type="dxa"/>
            <w:shd w:val="clear" w:color="auto" w:fill="auto"/>
          </w:tcPr>
          <w:p w:rsidR="00B66CB6" w:rsidRPr="00B66CB6" w:rsidRDefault="001D3873" w:rsidP="00B66CB6">
            <w:r>
              <w:fldChar w:fldCharType="begin"/>
            </w:r>
            <w:r>
              <w:instrText xml:space="preserve"> TIME \@ "dd/MM/yyyy" </w:instrText>
            </w:r>
            <w:r>
              <w:fldChar w:fldCharType="separate"/>
            </w:r>
            <w:r w:rsidR="00313F9E">
              <w:rPr>
                <w:noProof/>
              </w:rPr>
              <w:t>10/05/2019</w:t>
            </w:r>
            <w:r>
              <w:fldChar w:fldCharType="end"/>
            </w:r>
          </w:p>
        </w:tc>
        <w:tc>
          <w:tcPr>
            <w:tcW w:w="7229" w:type="dxa"/>
            <w:shd w:val="clear" w:color="auto" w:fill="FFFFFF"/>
          </w:tcPr>
          <w:p w:rsidR="00B66CB6" w:rsidRPr="00B66CB6" w:rsidRDefault="00B66CB6" w:rsidP="00731A5D">
            <w:pPr>
              <w:rPr>
                <w:color w:val="244061" w:themeColor="accent1" w:themeShade="80"/>
                <w:sz w:val="10"/>
                <w:szCs w:val="10"/>
              </w:rPr>
            </w:pPr>
          </w:p>
          <w:p w:rsidR="00B66CB6" w:rsidRPr="00B66CB6" w:rsidRDefault="00AE7CA0" w:rsidP="00731A5D">
            <w:pPr>
              <w:jc w:val="right"/>
              <w:rPr>
                <w:color w:val="244061" w:themeColor="accent1" w:themeShade="80"/>
              </w:rPr>
            </w:pPr>
            <w:r>
              <w:rPr>
                <w:rFonts w:ascii="Open Sans" w:hAnsi="Open Sans" w:cs="Open Sans"/>
                <w:noProof/>
                <w:color w:val="2F2777"/>
                <w:sz w:val="21"/>
                <w:szCs w:val="21"/>
                <w:lang w:eastAsia="fr-FR"/>
              </w:rPr>
              <w:drawing>
                <wp:inline distT="0" distB="0" distL="0" distR="0">
                  <wp:extent cx="1866900" cy="857250"/>
                  <wp:effectExtent l="0" t="0" r="0" b="0"/>
                  <wp:docPr id="3" name="Image 3" descr="ADRH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RH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CB6" w:rsidRPr="00B66CB6" w:rsidTr="00B66CB6">
        <w:trPr>
          <w:trHeight w:val="283"/>
        </w:trPr>
        <w:tc>
          <w:tcPr>
            <w:tcW w:w="3119" w:type="dxa"/>
            <w:shd w:val="clear" w:color="auto" w:fill="auto"/>
            <w:vAlign w:val="bottom"/>
          </w:tcPr>
          <w:p w:rsidR="00B66CB6" w:rsidRPr="00C85818" w:rsidRDefault="00B66CB6" w:rsidP="001D3873">
            <w:pPr>
              <w:rPr>
                <w:b/>
                <w:sz w:val="22"/>
              </w:rPr>
            </w:pPr>
            <w:r w:rsidRPr="00C85818">
              <w:rPr>
                <w:b/>
                <w:sz w:val="22"/>
              </w:rPr>
              <w:t xml:space="preserve">AD-Men </w:t>
            </w:r>
            <w:r w:rsidR="001D3873">
              <w:rPr>
                <w:b/>
                <w:sz w:val="22"/>
              </w:rPr>
              <w:t>5.1</w:t>
            </w:r>
          </w:p>
        </w:tc>
        <w:tc>
          <w:tcPr>
            <w:tcW w:w="7229" w:type="dxa"/>
            <w:shd w:val="clear" w:color="auto" w:fill="auto"/>
            <w:vAlign w:val="bottom"/>
          </w:tcPr>
          <w:p w:rsidR="00B66CB6" w:rsidRPr="00C85818" w:rsidRDefault="001D3873" w:rsidP="00731A5D">
            <w:pPr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Documentation sur la création des personnes avec AD-Men</w:t>
            </w:r>
          </w:p>
        </w:tc>
      </w:tr>
    </w:tbl>
    <w:p w:rsidR="00B66CB6" w:rsidRPr="00B66CB6" w:rsidRDefault="00B66CB6" w:rsidP="00B66CB6"/>
    <w:p w:rsidR="00B66CB6" w:rsidRPr="00B66CB6" w:rsidRDefault="00B66CB6" w:rsidP="00B66CB6"/>
    <w:p w:rsidR="004F3BE2" w:rsidRDefault="001D3873" w:rsidP="001D3873">
      <w:pPr>
        <w:pStyle w:val="Titre"/>
        <w:jc w:val="center"/>
      </w:pPr>
      <w:r>
        <w:t>Comment créer des personnes avec AD-Men ?</w:t>
      </w:r>
    </w:p>
    <w:p w:rsidR="005A222D" w:rsidRDefault="005A222D" w:rsidP="005A222D">
      <w:r>
        <w:t>Introduction</w:t>
      </w:r>
      <w:r w:rsidR="00B54D9B">
        <w:t> : Comment lire et naviguer dans les</w:t>
      </w:r>
      <w:r w:rsidR="00023845">
        <w:t xml:space="preserve"> fiches personn</w:t>
      </w:r>
      <w:r w:rsidR="00B54D9B">
        <w:t>es ?</w:t>
      </w:r>
    </w:p>
    <w:p w:rsidR="00B54D9B" w:rsidRDefault="00B54D9B" w:rsidP="005A222D"/>
    <w:p w:rsidR="0000194E" w:rsidRPr="0000194E" w:rsidRDefault="0000194E" w:rsidP="005A222D">
      <w:pPr>
        <w:rPr>
          <w:b/>
          <w:u w:val="single"/>
        </w:rPr>
      </w:pPr>
      <w:r w:rsidRPr="0000194E">
        <w:rPr>
          <w:b/>
          <w:u w:val="single"/>
        </w:rPr>
        <w:t>Les catégories :</w:t>
      </w:r>
    </w:p>
    <w:p w:rsidR="00B54D9B" w:rsidRDefault="00B54D9B" w:rsidP="005A222D">
      <w:r>
        <w:t xml:space="preserve">Les Personnes dans AD-Men </w:t>
      </w:r>
      <w:r w:rsidR="00023845">
        <w:t>représentent</w:t>
      </w:r>
      <w:r>
        <w:t xml:space="preserve"> </w:t>
      </w:r>
      <w:r w:rsidR="00023845">
        <w:t>des</w:t>
      </w:r>
      <w:r>
        <w:t xml:space="preserve"> personne</w:t>
      </w:r>
      <w:r w:rsidR="00023845">
        <w:t>s</w:t>
      </w:r>
      <w:r>
        <w:t xml:space="preserve"> phy</w:t>
      </w:r>
      <w:r w:rsidR="00023845">
        <w:t>s</w:t>
      </w:r>
      <w:r>
        <w:t>ique</w:t>
      </w:r>
      <w:r w:rsidR="00023845">
        <w:t>s</w:t>
      </w:r>
      <w:r>
        <w:t>. Ces dernières peuvent avoir différentes catégorie</w:t>
      </w:r>
      <w:r w:rsidR="00313F9E">
        <w:t>s</w:t>
      </w:r>
    </w:p>
    <w:p w:rsidR="005A222D" w:rsidRDefault="00045F7A" w:rsidP="005A222D">
      <w:r>
        <w:rPr>
          <w:noProof/>
          <w:lang w:eastAsia="fr-FR"/>
        </w:rPr>
        <w:drawing>
          <wp:inline distT="0" distB="0" distL="0" distR="0">
            <wp:extent cx="6645910" cy="3597560"/>
            <wp:effectExtent l="0" t="0" r="2540" b="3175"/>
            <wp:docPr id="9" name="Image 9" descr="C:\Users\acarleschi\AppData\Local\Microsoft\Windows\INetCache\Content.Word\catégo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arleschi\AppData\Local\Microsoft\Windows\INetCache\Content.Word\catégor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10" w:rsidRDefault="00475010" w:rsidP="005A222D"/>
    <w:p w:rsidR="00475010" w:rsidRDefault="00475010" w:rsidP="005A222D">
      <w:r>
        <w:t>Pour attribuer une catégorie à une personne, il suffit</w:t>
      </w:r>
      <w:r w:rsidR="0000194E">
        <w:t xml:space="preserve"> de cocher la case correspondante dans la fiche détail de la personne.</w:t>
      </w:r>
    </w:p>
    <w:p w:rsidR="0000194E" w:rsidRDefault="0000194E" w:rsidP="005A222D"/>
    <w:p w:rsidR="0000194E" w:rsidRDefault="0000194E" w:rsidP="0000194E">
      <w:r>
        <w:t>Prospect -&gt; Vert</w:t>
      </w:r>
    </w:p>
    <w:p w:rsidR="0000194E" w:rsidRDefault="0000194E" w:rsidP="0000194E">
      <w:r>
        <w:t>Client -&gt; Rouge</w:t>
      </w:r>
    </w:p>
    <w:p w:rsidR="0000194E" w:rsidRDefault="0000194E" w:rsidP="0000194E">
      <w:r>
        <w:t>Candidat -&gt; Bleue (le carré bleu sur une fiche signifie que la personne est liée à une mission active/en cours)</w:t>
      </w:r>
    </w:p>
    <w:p w:rsidR="00F03C3C" w:rsidRDefault="0000194E" w:rsidP="0000194E">
      <w:r>
        <w:t xml:space="preserve">Off </w:t>
      </w:r>
      <w:proofErr w:type="spellStart"/>
      <w:r>
        <w:t>Limit</w:t>
      </w:r>
      <w:proofErr w:type="spellEnd"/>
      <w:r>
        <w:t xml:space="preserve"> -&gt; Jaune</w:t>
      </w:r>
    </w:p>
    <w:p w:rsidR="0000194E" w:rsidRDefault="0000194E" w:rsidP="0000194E">
      <w:r>
        <w:t xml:space="preserve"> </w:t>
      </w:r>
    </w:p>
    <w:p w:rsidR="0000194E" w:rsidRDefault="0000194E" w:rsidP="0000194E">
      <w:r>
        <w:rPr>
          <w:noProof/>
          <w:lang w:eastAsia="fr-FR"/>
        </w:rPr>
        <w:lastRenderedPageBreak/>
        <w:drawing>
          <wp:inline distT="0" distB="0" distL="0" distR="0" wp14:anchorId="51EEB4B7" wp14:editId="4D97B389">
            <wp:extent cx="6645910" cy="1792296"/>
            <wp:effectExtent l="0" t="0" r="2540" b="0"/>
            <wp:docPr id="5" name="Image 5" descr="C:\Users\acarleschi\AppData\Local\Microsoft\Windows\INetCache\Content.Word\prospect cl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arleschi\AppData\Local\Microsoft\Windows\INetCache\Content.Word\prospect cli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94E" w:rsidRDefault="0000194E" w:rsidP="0000194E"/>
    <w:p w:rsidR="0000194E" w:rsidRPr="00FB3D8C" w:rsidRDefault="0000194E" w:rsidP="0000194E">
      <w:r>
        <w:rPr>
          <w:noProof/>
          <w:lang w:eastAsia="fr-FR"/>
        </w:rPr>
        <w:drawing>
          <wp:inline distT="0" distB="0" distL="0" distR="0" wp14:anchorId="4FCF6D8E" wp14:editId="63AAB1CE">
            <wp:extent cx="6645910" cy="1785823"/>
            <wp:effectExtent l="0" t="0" r="2540" b="5080"/>
            <wp:docPr id="6" name="Image 6" descr="C:\Users\acarleschi\AppData\Local\Microsoft\Windows\INetCache\Content.Word\people société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arleschi\AppData\Local\Microsoft\Windows\INetCache\Content.Word\people société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94E" w:rsidRDefault="0000194E" w:rsidP="005A222D"/>
    <w:p w:rsidR="0000194E" w:rsidRDefault="0000194E" w:rsidP="005A222D">
      <w:pPr>
        <w:rPr>
          <w:b/>
          <w:u w:val="single"/>
        </w:rPr>
      </w:pPr>
      <w:r w:rsidRPr="0000194E">
        <w:rPr>
          <w:b/>
          <w:u w:val="single"/>
        </w:rPr>
        <w:t>Les onglets de la fiche personne</w:t>
      </w:r>
    </w:p>
    <w:p w:rsidR="0000194E" w:rsidRDefault="0000194E" w:rsidP="005A222D">
      <w:pPr>
        <w:rPr>
          <w:b/>
          <w:u w:val="single"/>
        </w:rPr>
      </w:pPr>
    </w:p>
    <w:p w:rsidR="0000194E" w:rsidRDefault="0000194E" w:rsidP="005A222D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6645910" cy="2351685"/>
            <wp:effectExtent l="0" t="0" r="2540" b="0"/>
            <wp:docPr id="10" name="Image 10" descr="C:\Users\acarleschi\AppData\Local\Microsoft\Windows\INetCache\Content.Word\ong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arleschi\AppData\Local\Microsoft\Windows\INetCache\Content.Word\ongl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94E" w:rsidRDefault="0000194E" w:rsidP="005A222D">
      <w:pPr>
        <w:rPr>
          <w:b/>
          <w:u w:val="single"/>
        </w:rPr>
      </w:pPr>
    </w:p>
    <w:p w:rsidR="0000194E" w:rsidRDefault="0000194E" w:rsidP="005A222D">
      <w:r>
        <w:t>Ces onglets vous permettent d’accéder à de l’information en lien avec la personne sélectionnée :</w:t>
      </w:r>
    </w:p>
    <w:p w:rsidR="00770B46" w:rsidRDefault="00770B46" w:rsidP="005A222D"/>
    <w:p w:rsidR="00770B46" w:rsidRDefault="00770B46" w:rsidP="005A222D">
      <w:r>
        <w:t xml:space="preserve">Général : reprend </w:t>
      </w:r>
      <w:r w:rsidR="00CD6BCD">
        <w:t>les informations</w:t>
      </w:r>
      <w:r>
        <w:t xml:space="preserve"> sur le CV de la personne</w:t>
      </w:r>
    </w:p>
    <w:p w:rsidR="0000194E" w:rsidRDefault="0000194E" w:rsidP="005A222D">
      <w:r>
        <w:t>Actions :</w:t>
      </w:r>
      <w:r w:rsidR="00B67196">
        <w:t xml:space="preserve"> Liste</w:t>
      </w:r>
      <w:r>
        <w:t xml:space="preserve"> de toutes les actions faites sur cette personne depuis la création de la fiche</w:t>
      </w:r>
    </w:p>
    <w:p w:rsidR="0000194E" w:rsidRDefault="0000194E" w:rsidP="005A222D">
      <w:r>
        <w:t>Document :</w:t>
      </w:r>
      <w:r w:rsidR="00B67196">
        <w:t xml:space="preserve"> Liste</w:t>
      </w:r>
      <w:r>
        <w:t xml:space="preserve"> de tous les documents lié</w:t>
      </w:r>
      <w:r w:rsidR="00770B46">
        <w:t>s</w:t>
      </w:r>
      <w:r>
        <w:t xml:space="preserve"> à cette personne</w:t>
      </w:r>
    </w:p>
    <w:p w:rsidR="00B67196" w:rsidRDefault="00B67196" w:rsidP="005A222D">
      <w:r>
        <w:t xml:space="preserve">Missions : Liste de toutes les missions où la personne a été </w:t>
      </w:r>
      <w:r w:rsidR="00770B46">
        <w:t>positionnée</w:t>
      </w:r>
    </w:p>
    <w:p w:rsidR="00B67196" w:rsidRDefault="00B67196" w:rsidP="005A222D">
      <w:r>
        <w:t xml:space="preserve">Information : </w:t>
      </w:r>
      <w:r w:rsidR="00770B46">
        <w:t>nombreux champs disponible pour saisir de l’information précise sur une personne</w:t>
      </w:r>
    </w:p>
    <w:p w:rsidR="00313F9E" w:rsidRDefault="00770B46" w:rsidP="005A222D">
      <w:r>
        <w:t>Service : réserver aux personnes travaillant en indépendant / freelance avec un tarif jou</w:t>
      </w:r>
      <w:r w:rsidR="00313F9E">
        <w:t xml:space="preserve">rnalier </w:t>
      </w:r>
      <w:proofErr w:type="spellStart"/>
      <w:r w:rsidR="00313F9E">
        <w:t>particulie</w:t>
      </w:r>
      <w:proofErr w:type="spellEnd"/>
    </w:p>
    <w:p w:rsidR="00313F9E" w:rsidRDefault="00313F9E">
      <w:pPr>
        <w:keepNext w:val="0"/>
        <w:keepLines w:val="0"/>
        <w:spacing w:after="200"/>
        <w:outlineLvl w:val="9"/>
      </w:pPr>
      <w:r>
        <w:br w:type="page"/>
      </w:r>
    </w:p>
    <w:p w:rsidR="0000194E" w:rsidRPr="0000194E" w:rsidRDefault="0000194E" w:rsidP="005A222D"/>
    <w:p w:rsidR="004F3BE2" w:rsidRDefault="001D3873" w:rsidP="001D3873">
      <w:pPr>
        <w:pStyle w:val="Titre1"/>
        <w:numPr>
          <w:ilvl w:val="0"/>
          <w:numId w:val="1"/>
        </w:numPr>
      </w:pPr>
      <w:r>
        <w:t>Création d’un « Prospect »</w:t>
      </w:r>
    </w:p>
    <w:p w:rsidR="001D3873" w:rsidRDefault="001D3873" w:rsidP="001D3873">
      <w:pPr>
        <w:pStyle w:val="Titre2"/>
        <w:numPr>
          <w:ilvl w:val="0"/>
          <w:numId w:val="2"/>
        </w:numPr>
      </w:pPr>
      <w:r>
        <w:t>Depuis le domaine des « Personne</w:t>
      </w:r>
      <w:r w:rsidR="005A222D">
        <w:t>s</w:t>
      </w:r>
      <w:r>
        <w:t> »</w:t>
      </w:r>
    </w:p>
    <w:p w:rsidR="005A222D" w:rsidRDefault="005A222D" w:rsidP="005A222D">
      <w:r>
        <w:t xml:space="preserve">Pour créer une personne, vous pouvez utiliser le bouton « Nouvelle Personne » situé dans la barre </w:t>
      </w:r>
      <w:r w:rsidR="0000194E">
        <w:t>d’outils</w:t>
      </w:r>
      <w:r>
        <w:t xml:space="preserve"> en haut. </w:t>
      </w:r>
    </w:p>
    <w:p w:rsidR="005A222D" w:rsidRPr="005A222D" w:rsidRDefault="005A222D" w:rsidP="005A222D"/>
    <w:p w:rsidR="005A222D" w:rsidRDefault="005A222D" w:rsidP="005A222D">
      <w:r>
        <w:rPr>
          <w:noProof/>
          <w:lang w:eastAsia="fr-FR"/>
        </w:rPr>
        <w:drawing>
          <wp:inline distT="0" distB="0" distL="0" distR="0">
            <wp:extent cx="6645910" cy="603730"/>
            <wp:effectExtent l="0" t="0" r="2540" b="6350"/>
            <wp:docPr id="1" name="Image 1" descr="C:\Users\acarleschi\AppData\Local\Microsoft\Windows\INetCache\Content.Word\create peop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rleschi\AppData\Local\Microsoft\Windows\INetCache\Content.Word\create peopl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2D" w:rsidRDefault="005A222D" w:rsidP="005A222D"/>
    <w:p w:rsidR="005A222D" w:rsidRDefault="005A222D" w:rsidP="005A222D">
      <w:r>
        <w:t>Cela va permettre l’ouverture d’une fiche Personne vide. A vous de tout remplir à la main</w:t>
      </w:r>
    </w:p>
    <w:p w:rsidR="005A222D" w:rsidRDefault="005A222D" w:rsidP="005A222D">
      <w:pPr>
        <w:pStyle w:val="Paragraphedeliste"/>
        <w:numPr>
          <w:ilvl w:val="0"/>
          <w:numId w:val="7"/>
        </w:numPr>
      </w:pPr>
      <w:r>
        <w:t>Coche Prospect pour définir sa catégorie -&gt; un carré vert apparaît</w:t>
      </w:r>
    </w:p>
    <w:p w:rsidR="005A222D" w:rsidRDefault="005A222D" w:rsidP="005A222D">
      <w:pPr>
        <w:pStyle w:val="Paragraphedeliste"/>
        <w:numPr>
          <w:ilvl w:val="0"/>
          <w:numId w:val="7"/>
        </w:numPr>
      </w:pPr>
      <w:r>
        <w:t>Nom / Prénom</w:t>
      </w:r>
    </w:p>
    <w:p w:rsidR="005A222D" w:rsidRDefault="005A222D" w:rsidP="005A222D">
      <w:pPr>
        <w:pStyle w:val="Paragraphedeliste"/>
        <w:numPr>
          <w:ilvl w:val="0"/>
          <w:numId w:val="7"/>
        </w:numPr>
      </w:pPr>
      <w:r>
        <w:t>Coordonnées</w:t>
      </w:r>
    </w:p>
    <w:p w:rsidR="005A222D" w:rsidRDefault="005A222D" w:rsidP="005A222D">
      <w:pPr>
        <w:pStyle w:val="Paragraphedeliste"/>
        <w:numPr>
          <w:ilvl w:val="0"/>
          <w:numId w:val="7"/>
        </w:numPr>
      </w:pPr>
      <w:r>
        <w:t>….</w:t>
      </w:r>
    </w:p>
    <w:p w:rsidR="005A222D" w:rsidRDefault="005A222D" w:rsidP="005A222D"/>
    <w:p w:rsidR="00CC223A" w:rsidRDefault="005A222D" w:rsidP="005A222D">
      <w:r>
        <w:t xml:space="preserve">Pour enregistrer les données saisies, il faut cliquer sur le bouton « Enregistrer » ou « Enregistrer et fermer » situé dans la barre </w:t>
      </w:r>
      <w:r w:rsidR="00F02925">
        <w:t>d’outils</w:t>
      </w:r>
      <w:r>
        <w:t xml:space="preserve"> en haut</w:t>
      </w:r>
      <w:r w:rsidR="00CC223A">
        <w:t>.</w:t>
      </w:r>
    </w:p>
    <w:p w:rsidR="005A222D" w:rsidRDefault="00CC223A" w:rsidP="00CC223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89218" cy="1106598"/>
            <wp:effectExtent l="0" t="0" r="6985" b="0"/>
            <wp:docPr id="4" name="Image 4" descr="C:\Users\acarleschi\AppData\Local\Microsoft\Windows\INetCache\Content.Word\create peop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arleschi\AppData\Local\Microsoft\Windows\INetCache\Content.Word\create peopl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81" cy="11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2D" w:rsidRPr="005A222D" w:rsidRDefault="005A222D" w:rsidP="005A222D"/>
    <w:p w:rsidR="00CC223A" w:rsidRDefault="001D3873" w:rsidP="00CC223A">
      <w:pPr>
        <w:pStyle w:val="Titre2"/>
        <w:numPr>
          <w:ilvl w:val="0"/>
          <w:numId w:val="2"/>
        </w:numPr>
      </w:pPr>
      <w:r>
        <w:t>Depuis le domaine des « Société</w:t>
      </w:r>
      <w:r w:rsidR="005A222D">
        <w:t>s</w:t>
      </w:r>
      <w:r>
        <w:t xml:space="preserve"> » </w:t>
      </w:r>
    </w:p>
    <w:p w:rsidR="00340139" w:rsidRDefault="00340139" w:rsidP="00340139">
      <w:r>
        <w:t>Pour créer une fiche personne depuis le domaine des « Sociétés », il vous suffit d’ouvrir une fiche société. Dans notre exemple, nous utiliserons la société se nommant TEST SOCIETE 1</w:t>
      </w:r>
    </w:p>
    <w:p w:rsidR="00340139" w:rsidRDefault="00340139" w:rsidP="0034013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87411" cy="1565266"/>
            <wp:effectExtent l="0" t="0" r="0" b="0"/>
            <wp:docPr id="2" name="Image 2" descr="C:\Users\acarleschi\AppData\Local\Microsoft\Windows\INetCache\Content.Word\people socié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rleschi\AppData\Local\Microsoft\Windows\INetCache\Content.Word\people société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86" cy="15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39" w:rsidRDefault="00340139" w:rsidP="00340139">
      <w:pPr>
        <w:jc w:val="center"/>
      </w:pPr>
    </w:p>
    <w:p w:rsidR="00340139" w:rsidRDefault="00340139" w:rsidP="00340139">
      <w:r>
        <w:t>Ensuite vous cliquez sur le bouton « Ajouter un contact », une nouvelle fenêtre s’ouvre : une fiche Personne vide. A vous de remplir les informations souhaitées.</w:t>
      </w:r>
    </w:p>
    <w:p w:rsidR="00DF7257" w:rsidRDefault="00DF7257" w:rsidP="00340139"/>
    <w:p w:rsidR="00340139" w:rsidRDefault="00340139" w:rsidP="00340139">
      <w:pPr>
        <w:pStyle w:val="Remarques"/>
      </w:pPr>
      <w:r w:rsidRPr="00B66CB6">
        <w:t>Remarque</w:t>
      </w:r>
      <w:r>
        <w:t> : le secteur saisi sur la fiche société sera automatiquement repris sur la fiche personne</w:t>
      </w:r>
    </w:p>
    <w:p w:rsidR="00340139" w:rsidRPr="00B66CB6" w:rsidRDefault="00340139" w:rsidP="00340139">
      <w:pPr>
        <w:pStyle w:val="Remarques"/>
      </w:pPr>
      <w:r>
        <w:t>Remarque 2 : le nom de la société est lui aussi automatiquement repris dans les expériences professionnelles de la personne</w:t>
      </w:r>
    </w:p>
    <w:p w:rsidR="00340139" w:rsidRPr="00340139" w:rsidRDefault="00340139" w:rsidP="00340139"/>
    <w:p w:rsidR="001D3873" w:rsidRDefault="001D3873" w:rsidP="001D3873">
      <w:pPr>
        <w:pStyle w:val="Titre2"/>
        <w:numPr>
          <w:ilvl w:val="0"/>
          <w:numId w:val="2"/>
        </w:numPr>
      </w:pPr>
      <w:r>
        <w:t>Transformer un « Prospect » en « Client »</w:t>
      </w:r>
    </w:p>
    <w:p w:rsidR="00FB3D8C" w:rsidRDefault="00FB3D8C" w:rsidP="00FB3D8C">
      <w:r>
        <w:t>Vous pouvez attribuer une ou plusieurs catégories à vos personnes.</w:t>
      </w:r>
    </w:p>
    <w:p w:rsidR="00FB3D8C" w:rsidRDefault="00FB3D8C" w:rsidP="00FB3D8C">
      <w:r>
        <w:t>Les catégories sont représentées par les cases à cocher situées en dessous du Nom et Prénom.</w:t>
      </w:r>
    </w:p>
    <w:p w:rsidR="00FB3D8C" w:rsidRDefault="00FB3D8C" w:rsidP="00FB3D8C">
      <w:r>
        <w:t>Par défaut</w:t>
      </w:r>
      <w:r w:rsidR="00980EFF">
        <w:t xml:space="preserve"> vous trouverez les catégories vu dans la partie </w:t>
      </w:r>
      <w:r w:rsidR="00313F9E">
        <w:t>introd</w:t>
      </w:r>
      <w:r w:rsidR="00980EFF">
        <w:t>u</w:t>
      </w:r>
      <w:r w:rsidR="00313F9E">
        <w:t>c</w:t>
      </w:r>
      <w:r w:rsidR="00980EFF">
        <w:t>tion</w:t>
      </w:r>
      <w:r>
        <w:t xml:space="preserve"> (lié à des codes couleurs)</w:t>
      </w:r>
    </w:p>
    <w:p w:rsidR="001D3873" w:rsidRPr="001D3873" w:rsidRDefault="001D3873" w:rsidP="001D3873"/>
    <w:p w:rsidR="001D3873" w:rsidRDefault="001D3873" w:rsidP="001D3873">
      <w:pPr>
        <w:pStyle w:val="Titre1"/>
        <w:numPr>
          <w:ilvl w:val="0"/>
          <w:numId w:val="1"/>
        </w:numPr>
      </w:pPr>
      <w:r>
        <w:lastRenderedPageBreak/>
        <w:t>Création d’un « Candidat » sans son CV</w:t>
      </w:r>
    </w:p>
    <w:p w:rsidR="001D3873" w:rsidRDefault="001D3873" w:rsidP="001D3873">
      <w:pPr>
        <w:pStyle w:val="Titre2"/>
        <w:numPr>
          <w:ilvl w:val="0"/>
          <w:numId w:val="4"/>
        </w:numPr>
      </w:pPr>
      <w:r>
        <w:t>Depuis le domaine des « Personnes »</w:t>
      </w:r>
    </w:p>
    <w:p w:rsidR="00A153A0" w:rsidRDefault="00A153A0" w:rsidP="00A153A0">
      <w:r>
        <w:t xml:space="preserve">Pour créer une personne, vous pouvez utiliser le bouton « Nouvelle Personne » situé dans la barre d’outils en haut. </w:t>
      </w:r>
    </w:p>
    <w:p w:rsidR="00A153A0" w:rsidRPr="005A222D" w:rsidRDefault="00A153A0" w:rsidP="00A153A0"/>
    <w:p w:rsidR="00A153A0" w:rsidRDefault="00A153A0" w:rsidP="00A153A0">
      <w:r>
        <w:rPr>
          <w:noProof/>
          <w:lang w:eastAsia="fr-FR"/>
        </w:rPr>
        <w:drawing>
          <wp:inline distT="0" distB="0" distL="0" distR="0" wp14:anchorId="6A95E3B0" wp14:editId="134CCA55">
            <wp:extent cx="6645910" cy="603730"/>
            <wp:effectExtent l="0" t="0" r="2540" b="6350"/>
            <wp:docPr id="18" name="Image 18" descr="C:\Users\acarleschi\AppData\Local\Microsoft\Windows\INetCache\Content.Word\create peop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rleschi\AppData\Local\Microsoft\Windows\INetCache\Content.Word\create peopl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A0" w:rsidRDefault="00A153A0" w:rsidP="00A153A0"/>
    <w:p w:rsidR="00A153A0" w:rsidRDefault="00A153A0" w:rsidP="00A153A0">
      <w:r>
        <w:t>Cela va permettre l’ouverture d’une fiche Personne vide. A vous de tout remplir à la main</w:t>
      </w:r>
    </w:p>
    <w:p w:rsidR="00A153A0" w:rsidRDefault="00A153A0" w:rsidP="00A153A0">
      <w:pPr>
        <w:pStyle w:val="Paragraphedeliste"/>
        <w:numPr>
          <w:ilvl w:val="0"/>
          <w:numId w:val="7"/>
        </w:numPr>
      </w:pPr>
      <w:r>
        <w:t>Coche Prospect pour définir sa catégorie -&gt; un carré vert apparaît</w:t>
      </w:r>
    </w:p>
    <w:p w:rsidR="00A153A0" w:rsidRDefault="00A153A0" w:rsidP="00A153A0">
      <w:pPr>
        <w:pStyle w:val="Paragraphedeliste"/>
        <w:numPr>
          <w:ilvl w:val="0"/>
          <w:numId w:val="7"/>
        </w:numPr>
      </w:pPr>
      <w:r>
        <w:t>Nom / Prénom</w:t>
      </w:r>
    </w:p>
    <w:p w:rsidR="00A153A0" w:rsidRDefault="00A153A0" w:rsidP="00A153A0">
      <w:pPr>
        <w:pStyle w:val="Paragraphedeliste"/>
        <w:numPr>
          <w:ilvl w:val="0"/>
          <w:numId w:val="7"/>
        </w:numPr>
      </w:pPr>
      <w:r>
        <w:t>Coordonnées</w:t>
      </w:r>
    </w:p>
    <w:p w:rsidR="00A153A0" w:rsidRDefault="00A153A0" w:rsidP="00A153A0">
      <w:pPr>
        <w:pStyle w:val="Paragraphedeliste"/>
        <w:numPr>
          <w:ilvl w:val="0"/>
          <w:numId w:val="7"/>
        </w:numPr>
      </w:pPr>
      <w:r>
        <w:t>….</w:t>
      </w:r>
    </w:p>
    <w:p w:rsidR="00A153A0" w:rsidRPr="00A153A0" w:rsidRDefault="00A153A0" w:rsidP="00A153A0"/>
    <w:p w:rsidR="001D3873" w:rsidRPr="001D3873" w:rsidRDefault="001D3873" w:rsidP="001D3873">
      <w:pPr>
        <w:pStyle w:val="Titre2"/>
        <w:numPr>
          <w:ilvl w:val="0"/>
          <w:numId w:val="4"/>
        </w:numPr>
      </w:pPr>
      <w:r>
        <w:t>Depuis le domaine des « Missions »</w:t>
      </w:r>
    </w:p>
    <w:p w:rsidR="001D3873" w:rsidRDefault="00A153A0" w:rsidP="001D3873">
      <w:r>
        <w:t>Ouvrez le détail d'une fiche mission et cliquez sur "Saisie Candidat"</w:t>
      </w:r>
    </w:p>
    <w:p w:rsidR="00A153A0" w:rsidRPr="001D3873" w:rsidRDefault="00A153A0" w:rsidP="001D3873">
      <w:r w:rsidRPr="00A153A0">
        <w:drawing>
          <wp:inline distT="0" distB="0" distL="0" distR="0" wp14:anchorId="0D73FCA2" wp14:editId="58296D82">
            <wp:extent cx="6645910" cy="2313305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73" w:rsidRDefault="001D3873" w:rsidP="001D3873">
      <w:pPr>
        <w:pStyle w:val="Titre1"/>
        <w:numPr>
          <w:ilvl w:val="0"/>
          <w:numId w:val="1"/>
        </w:numPr>
      </w:pPr>
      <w:r>
        <w:t>Création d’un « Candidat » avec son CV</w:t>
      </w:r>
    </w:p>
    <w:p w:rsidR="001D3873" w:rsidRDefault="001D3873" w:rsidP="001D3873">
      <w:pPr>
        <w:pStyle w:val="Titre2"/>
        <w:numPr>
          <w:ilvl w:val="0"/>
          <w:numId w:val="5"/>
        </w:numPr>
      </w:pPr>
      <w:r>
        <w:t>Depuis le domaine des « Documents »</w:t>
      </w:r>
    </w:p>
    <w:p w:rsidR="00F02925" w:rsidRDefault="00F02925" w:rsidP="00F02925">
      <w:r>
        <w:t>Tout d’abord, allez dans le domaine des documents, puis cliquer sur « Nouveau document » :</w:t>
      </w:r>
    </w:p>
    <w:p w:rsidR="00F02925" w:rsidRDefault="00F02925" w:rsidP="00F02925">
      <w:r>
        <w:rPr>
          <w:noProof/>
          <w:lang w:eastAsia="fr-FR"/>
        </w:rPr>
        <w:lastRenderedPageBreak/>
        <w:drawing>
          <wp:inline distT="0" distB="0" distL="0" distR="0">
            <wp:extent cx="6645910" cy="3472719"/>
            <wp:effectExtent l="0" t="0" r="2540" b="0"/>
            <wp:docPr id="12" name="Image 12" descr="C:\Users\acarleschi\AppData\Local\Microsoft\Windows\INetCache\Content.Word\insertion 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arleschi\AppData\Local\Microsoft\Windows\INetCache\Content.Word\insertion do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25" w:rsidRDefault="00F02925" w:rsidP="00F02925"/>
    <w:p w:rsidR="00F02925" w:rsidRDefault="00F02925" w:rsidP="00F02925">
      <w:r>
        <w:t>La fenêtre de votre navigateur s’ouvre, vous pouvez dès lors sélectionner votre CV à intégrer à AD-Men.</w:t>
      </w:r>
    </w:p>
    <w:p w:rsidR="00F02925" w:rsidRDefault="00F02925" w:rsidP="00F02925"/>
    <w:p w:rsidR="00F02925" w:rsidRDefault="00F02925" w:rsidP="00F02925">
      <w:r>
        <w:t xml:space="preserve">Une fois fait, le document apparaît en haut de la liste des </w:t>
      </w:r>
      <w:r w:rsidR="002C038A">
        <w:t>documents. Vous avez plusieurs possibilités pour transformer le document en personne :</w:t>
      </w:r>
    </w:p>
    <w:p w:rsidR="002C038A" w:rsidRDefault="002C038A" w:rsidP="002C038A">
      <w:pPr>
        <w:pStyle w:val="Paragraphedeliste"/>
        <w:numPr>
          <w:ilvl w:val="0"/>
          <w:numId w:val="7"/>
        </w:numPr>
      </w:pPr>
      <w:r>
        <w:t>Clic droit sur la ligne du document puis « Créer une personne »</w:t>
      </w:r>
    </w:p>
    <w:p w:rsidR="002C038A" w:rsidRDefault="002C038A" w:rsidP="002C038A">
      <w:pPr>
        <w:pStyle w:val="Paragraphedeliste"/>
      </w:pPr>
      <w:r>
        <w:t>Ou</w:t>
      </w:r>
    </w:p>
    <w:p w:rsidR="002C038A" w:rsidRDefault="002C038A" w:rsidP="002C038A">
      <w:pPr>
        <w:pStyle w:val="Paragraphedeliste"/>
        <w:numPr>
          <w:ilvl w:val="0"/>
          <w:numId w:val="7"/>
        </w:numPr>
      </w:pPr>
      <w:r>
        <w:t>Clic sur le bouton « Créer une personne » situé dans la barre d’outils</w:t>
      </w:r>
    </w:p>
    <w:p w:rsidR="002C038A" w:rsidRDefault="002C038A" w:rsidP="00F02925"/>
    <w:p w:rsidR="002C038A" w:rsidRDefault="002C038A" w:rsidP="00F02925">
      <w:r>
        <w:rPr>
          <w:noProof/>
          <w:lang w:eastAsia="fr-FR"/>
        </w:rPr>
        <w:drawing>
          <wp:inline distT="0" distB="0" distL="0" distR="0">
            <wp:extent cx="6645910" cy="3605406"/>
            <wp:effectExtent l="0" t="0" r="2540" b="0"/>
            <wp:docPr id="13" name="Image 13" descr="C:\Users\acarleschi\AppData\Local\Microsoft\Windows\INetCache\Content.Word\cre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arleschi\AppData\Local\Microsoft\Windows\INetCache\Content.Word\creatio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CD" w:rsidRDefault="00CD6BCD" w:rsidP="00CD6BCD">
      <w:pPr>
        <w:pStyle w:val="Remarques"/>
      </w:pPr>
      <w:r>
        <w:t>Remarque : Vous pouvez également transformer plusieurs documents en plusieurs personnes en 1 clic.</w:t>
      </w:r>
    </w:p>
    <w:p w:rsidR="00CD6BCD" w:rsidRDefault="00CD6BCD" w:rsidP="00CD6BCD">
      <w:pPr>
        <w:pStyle w:val="Remarques"/>
      </w:pPr>
      <w:r>
        <w:t>Pour cela il vous suffit de sélectionner les lignes de documents à transformer :</w:t>
      </w:r>
    </w:p>
    <w:p w:rsidR="00CD6BCD" w:rsidRPr="00B66CB6" w:rsidRDefault="00CD6BCD" w:rsidP="00CD6BCD">
      <w:pPr>
        <w:pStyle w:val="Remarques"/>
      </w:pPr>
    </w:p>
    <w:p w:rsidR="00CD6BCD" w:rsidRDefault="00D53A87" w:rsidP="00F02925">
      <w:r>
        <w:rPr>
          <w:noProof/>
          <w:lang w:eastAsia="fr-FR"/>
        </w:rPr>
        <w:lastRenderedPageBreak/>
        <w:drawing>
          <wp:inline distT="0" distB="0" distL="0" distR="0">
            <wp:extent cx="6645910" cy="3540114"/>
            <wp:effectExtent l="0" t="0" r="2540" b="3810"/>
            <wp:docPr id="14" name="Image 14" descr="C:\Users\acarleschi\AppData\Local\Microsoft\Windows\INetCache\Content.Word\creation multi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arleschi\AppData\Local\Microsoft\Windows\INetCache\Content.Word\creation multipl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25" w:rsidRPr="00F02925" w:rsidRDefault="00F02925" w:rsidP="00F02925"/>
    <w:p w:rsidR="001D3873" w:rsidRDefault="001D3873" w:rsidP="001D3873">
      <w:pPr>
        <w:pStyle w:val="Titre2"/>
        <w:numPr>
          <w:ilvl w:val="0"/>
          <w:numId w:val="5"/>
        </w:numPr>
      </w:pPr>
      <w:r>
        <w:t>Depuis le domaine des « Personnes »</w:t>
      </w:r>
    </w:p>
    <w:p w:rsidR="00A16D16" w:rsidRDefault="00A16D16" w:rsidP="00A16D16">
      <w:r>
        <w:t>Depuis le domaine des "Personnes", cliquez sur le bouton "Nouvelle Personne (document)</w:t>
      </w:r>
    </w:p>
    <w:p w:rsidR="00A16D16" w:rsidRDefault="00A16D16" w:rsidP="00A16D16">
      <w:r>
        <w:rPr>
          <w:noProof/>
          <w:lang w:eastAsia="fr-FR"/>
        </w:rPr>
        <w:drawing>
          <wp:inline distT="0" distB="0" distL="0" distR="0">
            <wp:extent cx="3419750" cy="996617"/>
            <wp:effectExtent l="0" t="0" r="0" b="0"/>
            <wp:docPr id="15" name="Image 15" descr="C:\Users\acarleschi\AppData\Local\Microsoft\Windows\INetCache\Content.Word\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arleschi\AppData\Local\Microsoft\Windows\INetCache\Content.Word\new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91" cy="10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16" w:rsidRDefault="00A16D16" w:rsidP="00A16D16">
      <w:pPr>
        <w:jc w:val="center"/>
      </w:pPr>
    </w:p>
    <w:p w:rsidR="00A16D16" w:rsidRPr="00A16D16" w:rsidRDefault="00A16D16" w:rsidP="00A16D16">
      <w:pPr>
        <w:jc w:val="center"/>
      </w:pPr>
    </w:p>
    <w:p w:rsidR="001D3873" w:rsidRDefault="001D3873" w:rsidP="001D3873">
      <w:pPr>
        <w:pStyle w:val="Titre2"/>
        <w:numPr>
          <w:ilvl w:val="0"/>
          <w:numId w:val="5"/>
        </w:numPr>
      </w:pPr>
      <w:r>
        <w:t>Depuis Outlook</w:t>
      </w:r>
    </w:p>
    <w:p w:rsidR="005A641A" w:rsidRDefault="005A641A" w:rsidP="005A641A">
      <w:r>
        <w:t>Ouvrez le mail contenu le CV en PJ. Vous avez à votre disposition deux boutons:</w:t>
      </w:r>
    </w:p>
    <w:p w:rsidR="005A641A" w:rsidRDefault="005A641A" w:rsidP="005A641A"/>
    <w:p w:rsidR="005A641A" w:rsidRDefault="005A641A" w:rsidP="005A641A">
      <w:r>
        <w:t xml:space="preserve">Copier dans AD-Men </w:t>
      </w:r>
    </w:p>
    <w:p w:rsidR="005A641A" w:rsidRDefault="005A641A" w:rsidP="005A641A">
      <w:r>
        <w:t>Copier dans AD-Men avec rattachement</w:t>
      </w:r>
    </w:p>
    <w:p w:rsidR="005A641A" w:rsidRDefault="005A641A" w:rsidP="005A641A"/>
    <w:p w:rsidR="005A641A" w:rsidRDefault="005A641A" w:rsidP="005A641A">
      <w:r w:rsidRPr="005A641A">
        <w:drawing>
          <wp:inline distT="0" distB="0" distL="0" distR="0" wp14:anchorId="014AD38B" wp14:editId="5889EB5E">
            <wp:extent cx="6645910" cy="2051685"/>
            <wp:effectExtent l="0" t="0" r="2540" b="571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1A" w:rsidRDefault="005A641A" w:rsidP="005A641A"/>
    <w:p w:rsidR="005A641A" w:rsidRDefault="005A641A" w:rsidP="005A641A">
      <w:r>
        <w:t>Cliquez sur "Copier dans AD-Men", une nouvelle fenêtre s'ouvre</w:t>
      </w:r>
    </w:p>
    <w:p w:rsidR="005A641A" w:rsidRDefault="00566665" w:rsidP="00566665">
      <w:pPr>
        <w:jc w:val="center"/>
      </w:pPr>
      <w:r w:rsidRPr="00566665">
        <w:lastRenderedPageBreak/>
        <w:drawing>
          <wp:inline distT="0" distB="0" distL="0" distR="0" wp14:anchorId="70EFC1FC" wp14:editId="6C625B56">
            <wp:extent cx="2471317" cy="1345224"/>
            <wp:effectExtent l="0" t="0" r="5715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036" cy="13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65" w:rsidRDefault="00566665" w:rsidP="00566665">
      <w:pPr>
        <w:jc w:val="center"/>
      </w:pPr>
    </w:p>
    <w:p w:rsidR="00566665" w:rsidRDefault="00566665" w:rsidP="00566665">
      <w:r>
        <w:t>Après avoir cliqué sur "OK", votre email, ainsi que les PJ seront transférer dans AD-Men.</w:t>
      </w:r>
    </w:p>
    <w:p w:rsidR="00566665" w:rsidRDefault="00566665" w:rsidP="00566665">
      <w:r>
        <w:t>Les documents se retrouveront dans le domaine des "Documents" d'AD-Men. La méthode est ensuite la même pour créer le personnes dans AD-Men (</w:t>
      </w:r>
      <w:proofErr w:type="spellStart"/>
      <w:r>
        <w:t>Cf</w:t>
      </w:r>
      <w:proofErr w:type="spellEnd"/>
      <w:r>
        <w:t xml:space="preserve"> point 3.a)</w:t>
      </w:r>
    </w:p>
    <w:p w:rsidR="00566665" w:rsidRPr="005A641A" w:rsidRDefault="00566665" w:rsidP="00566665"/>
    <w:p w:rsidR="001D3873" w:rsidRDefault="001D3873" w:rsidP="001D3873">
      <w:pPr>
        <w:pStyle w:val="Titre2"/>
        <w:numPr>
          <w:ilvl w:val="0"/>
          <w:numId w:val="5"/>
        </w:numPr>
      </w:pPr>
      <w:r>
        <w:t>Depuis un CV enregistré sur votre ordinateur</w:t>
      </w:r>
    </w:p>
    <w:p w:rsidR="00A16D16" w:rsidRDefault="00A16D16" w:rsidP="00A16D16">
      <w:r>
        <w:t>Si vous avez un ou plusieurs sur votre bureau d'ordinateur, vous pouvez les intégrer dans AD-Men en même temps en 2 clics:</w:t>
      </w:r>
    </w:p>
    <w:p w:rsidR="00A16D16" w:rsidRDefault="00A16D16" w:rsidP="00A16D16">
      <w:r>
        <w:t xml:space="preserve">- Sélectionner les documents en question puis clic droit </w:t>
      </w:r>
      <w:proofErr w:type="spellStart"/>
      <w:r>
        <w:t>droit</w:t>
      </w:r>
      <w:proofErr w:type="spellEnd"/>
      <w:r>
        <w:t xml:space="preserve"> et AD-Men</w:t>
      </w:r>
    </w:p>
    <w:p w:rsidR="00A16D16" w:rsidRDefault="00A16D16" w:rsidP="00A16D1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20665" cy="1872773"/>
            <wp:effectExtent l="0" t="0" r="0" b="0"/>
            <wp:docPr id="16" name="Image 16" descr="C:\Users\acarleschi\AppData\Local\Microsoft\Windows\INetCache\Content.Word\clic dro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arleschi\AppData\Local\Microsoft\Windows\INetCache\Content.Word\clic droit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8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16" w:rsidRDefault="00A16D16" w:rsidP="00A16D16">
      <w:pPr>
        <w:jc w:val="center"/>
      </w:pPr>
    </w:p>
    <w:p w:rsidR="00A16D16" w:rsidRDefault="00A16D16" w:rsidP="00A16D16">
      <w:r>
        <w:t>- Une nouvelle fenêtre s'ouvre: cliquez sur "Copier dans AD-Men"</w:t>
      </w:r>
      <w:r w:rsidR="008E48A0">
        <w:t xml:space="preserve"> et remplissez le sujet puis terminer par le bouton "OK"</w:t>
      </w:r>
    </w:p>
    <w:p w:rsidR="008E48A0" w:rsidRDefault="008E48A0" w:rsidP="008E48A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589644" cy="2196106"/>
            <wp:effectExtent l="0" t="0" r="1270" b="0"/>
            <wp:docPr id="17" name="Image 17" descr="C:\Users\acarleschi\AppData\Local\Microsoft\Windows\INetCache\Content.Word\clic dro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arleschi\AppData\Local\Microsoft\Windows\INetCache\Content.Word\clic droit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02" cy="22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A0" w:rsidRDefault="008E48A0" w:rsidP="008E48A0">
      <w:pPr>
        <w:jc w:val="center"/>
      </w:pPr>
    </w:p>
    <w:p w:rsidR="008E48A0" w:rsidRDefault="008E48A0" w:rsidP="008E48A0">
      <w:r>
        <w:t>Les trois documents sélectionnés sont désormais dans AD-Men, dans le domaine "Document"</w:t>
      </w:r>
      <w:r w:rsidR="002D6FCC">
        <w:t xml:space="preserve">. A vous de choisir la méthode pour la </w:t>
      </w:r>
      <w:r w:rsidR="00A6018F">
        <w:t>création :</w:t>
      </w:r>
    </w:p>
    <w:p w:rsidR="008E48A0" w:rsidRDefault="002D6FCC" w:rsidP="008E48A0">
      <w:r>
        <w:rPr>
          <w:noProof/>
          <w:lang w:eastAsia="fr-FR"/>
        </w:rPr>
        <w:lastRenderedPageBreak/>
        <w:drawing>
          <wp:inline distT="0" distB="0" distL="0" distR="0">
            <wp:extent cx="6645910" cy="3450852"/>
            <wp:effectExtent l="0" t="0" r="2540" b="0"/>
            <wp:docPr id="19" name="Image 19" descr="C:\Users\acarleschi\AppData\Local\Microsoft\Windows\INetCache\Content.Word\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arleschi\AppData\Local\Microsoft\Windows\INetCache\Content.Word\xxx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8F" w:rsidRPr="00A16D16" w:rsidRDefault="00A6018F" w:rsidP="008E48A0"/>
    <w:p w:rsidR="001D3873" w:rsidRDefault="001D3873" w:rsidP="001D3873">
      <w:pPr>
        <w:pStyle w:val="Titre2"/>
        <w:numPr>
          <w:ilvl w:val="0"/>
          <w:numId w:val="5"/>
        </w:numPr>
      </w:pPr>
      <w:r>
        <w:t>Depuis un e-mail reçu dans AD-Men</w:t>
      </w:r>
    </w:p>
    <w:p w:rsidR="009E70FD" w:rsidRDefault="00F04BB2" w:rsidP="009E70FD">
      <w:r>
        <w:t xml:space="preserve">Allez dans le domaine "Messagerie", sélectionnez un ou plusieurs </w:t>
      </w:r>
      <w:r w:rsidR="005F131D">
        <w:t xml:space="preserve">e-mail en vue de la </w:t>
      </w:r>
      <w:r w:rsidR="00C14A08">
        <w:t>création</w:t>
      </w:r>
      <w:r w:rsidR="005F131D">
        <w:t xml:space="preserve"> d'une personne</w:t>
      </w:r>
    </w:p>
    <w:p w:rsidR="009E70FD" w:rsidRPr="009E70FD" w:rsidRDefault="009E70FD" w:rsidP="009E70FD">
      <w:r>
        <w:rPr>
          <w:noProof/>
          <w:lang w:eastAsia="fr-FR"/>
        </w:rPr>
        <w:drawing>
          <wp:inline distT="0" distB="0" distL="0" distR="0">
            <wp:extent cx="6645910" cy="3448635"/>
            <wp:effectExtent l="0" t="0" r="2540" b="0"/>
            <wp:docPr id="22" name="Image 22" descr="C:\Users\acarleschi\AppData\Local\Microsoft\Windows\INetCache\Content.Word\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arleschi\AppData\Local\Microsoft\Windows\INetCache\Content.Word\emai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B0" w:rsidRDefault="00B577B0">
      <w:pPr>
        <w:keepNext w:val="0"/>
        <w:keepLines w:val="0"/>
        <w:spacing w:after="200"/>
        <w:outlineLvl w:val="9"/>
      </w:pPr>
      <w:r>
        <w:br w:type="page"/>
      </w:r>
    </w:p>
    <w:p w:rsidR="001D3873" w:rsidRDefault="001D3873" w:rsidP="001D3873">
      <w:pPr>
        <w:pStyle w:val="Titre1"/>
        <w:numPr>
          <w:ilvl w:val="0"/>
          <w:numId w:val="1"/>
        </w:numPr>
      </w:pPr>
      <w:r>
        <w:lastRenderedPageBreak/>
        <w:t>Création d’un « Candidat » avec les réseaux sociaux</w:t>
      </w:r>
    </w:p>
    <w:p w:rsidR="001D3873" w:rsidRDefault="001D3873" w:rsidP="001D3873">
      <w:pPr>
        <w:pStyle w:val="Titre2"/>
        <w:numPr>
          <w:ilvl w:val="0"/>
          <w:numId w:val="6"/>
        </w:numPr>
      </w:pPr>
      <w:r>
        <w:t xml:space="preserve">Via </w:t>
      </w:r>
      <w:proofErr w:type="spellStart"/>
      <w:r>
        <w:t>Linkedin</w:t>
      </w:r>
      <w:proofErr w:type="spellEnd"/>
    </w:p>
    <w:p w:rsidR="00B577B0" w:rsidRDefault="00B577B0" w:rsidP="00B577B0">
      <w:r>
        <w:t xml:space="preserve">Le </w:t>
      </w:r>
      <w:proofErr w:type="spellStart"/>
      <w:r>
        <w:t>Linkedin</w:t>
      </w:r>
      <w:proofErr w:type="spellEnd"/>
      <w:r>
        <w:t xml:space="preserve"> vous permet soit de créer une fiche Personne, soit de la mettre à jour.</w:t>
      </w:r>
    </w:p>
    <w:p w:rsidR="00B577B0" w:rsidRDefault="00B577B0" w:rsidP="00B577B0"/>
    <w:p w:rsidR="00B577B0" w:rsidRPr="00B577B0" w:rsidRDefault="00B577B0" w:rsidP="00B577B0">
      <w:pPr>
        <w:rPr>
          <w:u w:val="single"/>
        </w:rPr>
      </w:pPr>
      <w:r w:rsidRPr="00B577B0">
        <w:rPr>
          <w:u w:val="single"/>
        </w:rPr>
        <w:t xml:space="preserve">Création d’une fiche Personne via </w:t>
      </w:r>
      <w:proofErr w:type="spellStart"/>
      <w:r w:rsidRPr="00B577B0">
        <w:rPr>
          <w:u w:val="single"/>
        </w:rPr>
        <w:t>Linkedin</w:t>
      </w:r>
      <w:proofErr w:type="spellEnd"/>
    </w:p>
    <w:p w:rsidR="00B577B0" w:rsidRDefault="00B577B0" w:rsidP="00B577B0">
      <w:r>
        <w:t xml:space="preserve">Positionnez-vous dans l’onglet Personne, et cliquer sur le bouton « Nouvelle Personne » situé dans la barre d’outils en haut : une nouvelle fiche personne s’ouvre vide. </w:t>
      </w:r>
    </w:p>
    <w:p w:rsidR="00B577B0" w:rsidRDefault="00B577B0" w:rsidP="00B577B0">
      <w:r>
        <w:t>Saisissez le nom et prénom de la personne.</w:t>
      </w:r>
    </w:p>
    <w:p w:rsidR="00B577B0" w:rsidRDefault="00B577B0" w:rsidP="00B577B0">
      <w:r>
        <w:rPr>
          <w:noProof/>
          <w:lang w:eastAsia="fr-FR"/>
        </w:rPr>
        <w:drawing>
          <wp:inline distT="0" distB="0" distL="0" distR="0">
            <wp:extent cx="6645910" cy="3512344"/>
            <wp:effectExtent l="0" t="0" r="2540" b="0"/>
            <wp:docPr id="7" name="Image 7" descr="C:\Users\acarleschi\AppData\Local\Microsoft\Windows\INetCache\Content.Word\linke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rleschi\AppData\Local\Microsoft\Windows\INetCache\Content.Word\linkedi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B0" w:rsidRDefault="00B577B0" w:rsidP="00B577B0">
      <w:r>
        <w:t xml:space="preserve">Puis sélectionnez la bonne personne dans la liste que </w:t>
      </w:r>
      <w:proofErr w:type="spellStart"/>
      <w:r>
        <w:t>Linkedin</w:t>
      </w:r>
      <w:proofErr w:type="spellEnd"/>
      <w:r>
        <w:t xml:space="preserve"> vous présente. Pour transférer les informations de </w:t>
      </w:r>
      <w:proofErr w:type="spellStart"/>
      <w:r>
        <w:t>Linkedin</w:t>
      </w:r>
      <w:proofErr w:type="spellEnd"/>
      <w:r>
        <w:t xml:space="preserve"> dans AD-Men, il vous suffit de cliquer sur le bouton « Analyser »</w:t>
      </w:r>
    </w:p>
    <w:p w:rsidR="00B577B0" w:rsidRDefault="00B577B0" w:rsidP="00B577B0"/>
    <w:p w:rsidR="00B577B0" w:rsidRDefault="00B577B0" w:rsidP="00B577B0">
      <w:r>
        <w:rPr>
          <w:noProof/>
          <w:lang w:eastAsia="fr-FR"/>
        </w:rPr>
        <w:drawing>
          <wp:inline distT="0" distB="0" distL="0" distR="0">
            <wp:extent cx="6645910" cy="3469641"/>
            <wp:effectExtent l="0" t="0" r="2540" b="0"/>
            <wp:docPr id="8" name="Image 8" descr="C:\Users\acarleschi\AppData\Local\Microsoft\Windows\INetCache\Content.Word\linkedin remp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arleschi\AppData\Local\Microsoft\Windows\INetCache\Content.Word\linkedin rempl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B0" w:rsidRDefault="00B577B0" w:rsidP="00B577B0"/>
    <w:p w:rsidR="00B577B0" w:rsidRDefault="00B577B0" w:rsidP="00B577B0">
      <w:r>
        <w:t xml:space="preserve">Le taux de remplissage de la fiche personne dépend des informations présentent sur la fiche </w:t>
      </w:r>
      <w:proofErr w:type="spellStart"/>
      <w:r>
        <w:t>Linkedin</w:t>
      </w:r>
      <w:proofErr w:type="spellEnd"/>
    </w:p>
    <w:p w:rsidR="00B577B0" w:rsidRDefault="00B577B0" w:rsidP="00B577B0"/>
    <w:p w:rsidR="00B577B0" w:rsidRPr="00AC5C2B" w:rsidRDefault="00B577B0" w:rsidP="00B577B0">
      <w:pPr>
        <w:rPr>
          <w:u w:val="single"/>
        </w:rPr>
      </w:pPr>
      <w:r w:rsidRPr="00AC5C2B">
        <w:rPr>
          <w:u w:val="single"/>
        </w:rPr>
        <w:lastRenderedPageBreak/>
        <w:t xml:space="preserve">Mise à jour d’une fiche existante via </w:t>
      </w:r>
      <w:proofErr w:type="spellStart"/>
      <w:r w:rsidRPr="00AC5C2B">
        <w:rPr>
          <w:u w:val="single"/>
        </w:rPr>
        <w:t>Linkedin</w:t>
      </w:r>
      <w:proofErr w:type="spellEnd"/>
    </w:p>
    <w:p w:rsidR="00B577B0" w:rsidRDefault="00AC5C2B" w:rsidP="00B577B0">
      <w:r>
        <w:t>Vous devez ouvrir la fiche de personne en question, puis cliquer sur le bouton « Réseaux Sociaux », puis le bouton « Analyser ».</w:t>
      </w:r>
    </w:p>
    <w:p w:rsidR="0024718A" w:rsidRPr="00B577B0" w:rsidRDefault="0024718A" w:rsidP="00B577B0"/>
    <w:p w:rsidR="001D3873" w:rsidRDefault="001D3873" w:rsidP="001D3873">
      <w:pPr>
        <w:pStyle w:val="Titre2"/>
        <w:numPr>
          <w:ilvl w:val="0"/>
          <w:numId w:val="6"/>
        </w:numPr>
      </w:pPr>
      <w:r>
        <w:t xml:space="preserve">Via </w:t>
      </w:r>
      <w:proofErr w:type="spellStart"/>
      <w:r>
        <w:t>Corporama</w:t>
      </w:r>
      <w:proofErr w:type="spellEnd"/>
    </w:p>
    <w:p w:rsidR="0024718A" w:rsidRDefault="0024718A" w:rsidP="0024718A">
      <w:r>
        <w:t xml:space="preserve">Attention : il faut bénéficier d’un contrat avec </w:t>
      </w:r>
      <w:proofErr w:type="spellStart"/>
      <w:r>
        <w:t>Corporama</w:t>
      </w:r>
      <w:proofErr w:type="spellEnd"/>
      <w:r>
        <w:t xml:space="preserve"> pour utiliser cette </w:t>
      </w:r>
      <w:proofErr w:type="spellStart"/>
      <w:r>
        <w:t>fonctionalité</w:t>
      </w:r>
      <w:proofErr w:type="spellEnd"/>
      <w:r w:rsidR="00654A1B">
        <w:t>.</w:t>
      </w:r>
    </w:p>
    <w:p w:rsidR="00654A1B" w:rsidRDefault="00654A1B" w:rsidP="0024718A">
      <w:r>
        <w:t xml:space="preserve">La création de personne depuis </w:t>
      </w:r>
      <w:proofErr w:type="spellStart"/>
      <w:r>
        <w:t>Corporama</w:t>
      </w:r>
      <w:proofErr w:type="spellEnd"/>
      <w:r>
        <w:t xml:space="preserve"> se fait depuis le domaine « Société ».</w:t>
      </w:r>
    </w:p>
    <w:p w:rsidR="00654A1B" w:rsidRDefault="00654A1B" w:rsidP="0024718A">
      <w:r>
        <w:t xml:space="preserve">Ouvrez une fiche Société « déjà saisie à l’aide de </w:t>
      </w:r>
      <w:proofErr w:type="spellStart"/>
      <w:r>
        <w:t>Corporama</w:t>
      </w:r>
      <w:proofErr w:type="spellEnd"/>
      <w:r>
        <w:t> », puis (</w:t>
      </w:r>
      <w:proofErr w:type="spellStart"/>
      <w:r>
        <w:t>re</w:t>
      </w:r>
      <w:proofErr w:type="spellEnd"/>
      <w:r>
        <w:t>)cliquer sur le bouton « </w:t>
      </w:r>
      <w:proofErr w:type="spellStart"/>
      <w:r>
        <w:t>Corporama</w:t>
      </w:r>
      <w:proofErr w:type="spellEnd"/>
      <w:r>
        <w:t xml:space="preserve"> » </w:t>
      </w:r>
      <w:r w:rsidRPr="00654A1B">
        <w:rPr>
          <w:noProof/>
          <w:lang w:eastAsia="fr-FR"/>
        </w:rPr>
        <w:drawing>
          <wp:inline distT="0" distB="0" distL="0" distR="0">
            <wp:extent cx="153035" cy="153035"/>
            <wp:effectExtent l="0" t="0" r="0" b="0"/>
            <wp:docPr id="11" name="Image 11" descr="D:\Commun\Projets\AA-Manuel V5\Resources\icon-corporama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mmun\Projets\AA-Manuel V5\Resources\icon-corporama-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situé à côté de l’adresse : une nouvelle fenêtre s’ouvre</w:t>
      </w:r>
    </w:p>
    <w:p w:rsidR="00C844CF" w:rsidRDefault="00C844CF" w:rsidP="004F3BE2"/>
    <w:p w:rsidR="00A6018F" w:rsidRDefault="00A6018F" w:rsidP="004F3BE2">
      <w:bookmarkStart w:id="0" w:name="_GoBack"/>
      <w:bookmarkEnd w:id="0"/>
    </w:p>
    <w:p w:rsidR="00C844CF" w:rsidRPr="00B66CB6" w:rsidRDefault="00C844CF" w:rsidP="00A6018F">
      <w:pPr>
        <w:pStyle w:val="Remarques"/>
        <w:pBdr>
          <w:bottom w:val="single" w:sz="4" w:space="1" w:color="auto"/>
        </w:pBdr>
        <w:jc w:val="center"/>
      </w:pPr>
      <w:r w:rsidRPr="00B66CB6">
        <w:t>Remarques</w:t>
      </w:r>
    </w:p>
    <w:p w:rsidR="00C844CF" w:rsidRDefault="00C844CF" w:rsidP="004F3BE2">
      <w:r>
        <w:t>Quelques nouveaux champs :</w:t>
      </w:r>
    </w:p>
    <w:p w:rsidR="00C844CF" w:rsidRDefault="00C844CF" w:rsidP="004F3BE2"/>
    <w:p w:rsidR="00C844CF" w:rsidRPr="009E70FD" w:rsidRDefault="00C844CF" w:rsidP="004F3BE2">
      <w:pPr>
        <w:rPr>
          <w:b/>
          <w:color w:val="C0504D" w:themeColor="accent2"/>
          <w:sz w:val="16"/>
          <w:szCs w:val="16"/>
          <w:u w:val="single"/>
        </w:rPr>
      </w:pPr>
      <w:r w:rsidRPr="009E70FD">
        <w:rPr>
          <w:b/>
          <w:color w:val="C0504D" w:themeColor="accent2"/>
          <w:sz w:val="16"/>
          <w:szCs w:val="16"/>
          <w:u w:val="single"/>
        </w:rPr>
        <w:t>Suivi par</w:t>
      </w:r>
    </w:p>
    <w:p w:rsidR="00C844CF" w:rsidRPr="009E70FD" w:rsidRDefault="00C844CF" w:rsidP="004F3BE2">
      <w:pPr>
        <w:rPr>
          <w:b/>
          <w:color w:val="C0504D" w:themeColor="accent2"/>
          <w:sz w:val="16"/>
          <w:szCs w:val="16"/>
          <w:u w:val="single"/>
        </w:rPr>
      </w:pPr>
      <w:r w:rsidRPr="009E70FD">
        <w:rPr>
          <w:b/>
          <w:color w:val="C0504D" w:themeColor="accent2"/>
          <w:sz w:val="16"/>
          <w:szCs w:val="16"/>
          <w:u w:val="single"/>
        </w:rPr>
        <w:t>Code pays</w:t>
      </w:r>
    </w:p>
    <w:p w:rsidR="00C844CF" w:rsidRPr="009E70FD" w:rsidRDefault="00C844CF" w:rsidP="004F3BE2">
      <w:pPr>
        <w:rPr>
          <w:b/>
          <w:color w:val="C0504D" w:themeColor="accent2"/>
          <w:sz w:val="16"/>
          <w:szCs w:val="16"/>
          <w:u w:val="single"/>
        </w:rPr>
      </w:pPr>
      <w:r w:rsidRPr="009E70FD">
        <w:rPr>
          <w:b/>
          <w:color w:val="C0504D" w:themeColor="accent2"/>
          <w:sz w:val="16"/>
          <w:szCs w:val="16"/>
          <w:u w:val="single"/>
        </w:rPr>
        <w:t>Code équipe</w:t>
      </w:r>
    </w:p>
    <w:p w:rsidR="00F03C3C" w:rsidRDefault="00F03C3C" w:rsidP="004F3BE2"/>
    <w:p w:rsidR="00045F7A" w:rsidRPr="009E70FD" w:rsidRDefault="009E70FD" w:rsidP="004F3BE2">
      <w:pPr>
        <w:rPr>
          <w:b/>
          <w:color w:val="C0504D" w:themeColor="accent2"/>
          <w:sz w:val="16"/>
          <w:szCs w:val="16"/>
          <w:u w:val="single"/>
        </w:rPr>
      </w:pPr>
      <w:r w:rsidRPr="009E70FD">
        <w:rPr>
          <w:b/>
          <w:noProof/>
          <w:color w:val="C0504D" w:themeColor="accent2"/>
          <w:sz w:val="16"/>
          <w:szCs w:val="16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974725" cy="2156460"/>
            <wp:effectExtent l="0" t="0" r="0" b="0"/>
            <wp:wrapTight wrapText="bothSides">
              <wp:wrapPolygon edited="0">
                <wp:start x="0" y="0"/>
                <wp:lineTo x="0" y="21371"/>
                <wp:lineTo x="21107" y="21371"/>
                <wp:lineTo x="21107" y="0"/>
                <wp:lineTo x="0" y="0"/>
              </wp:wrapPolygon>
            </wp:wrapTight>
            <wp:docPr id="21" name="Image 21" descr="C:\Users\acarleschi\AppData\Local\Microsoft\Windows\INetCache\Content.Word\doss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arleschi\AppData\Local\Microsoft\Windows\INetCache\Content.Word\dossie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F7A" w:rsidRPr="009E70FD">
        <w:rPr>
          <w:b/>
          <w:color w:val="C0504D" w:themeColor="accent2"/>
          <w:sz w:val="16"/>
          <w:szCs w:val="16"/>
          <w:u w:val="single"/>
        </w:rPr>
        <w:t>Création de ces dossiers personnels</w:t>
      </w:r>
    </w:p>
    <w:p w:rsidR="009E70FD" w:rsidRDefault="009E70FD" w:rsidP="004F3BE2"/>
    <w:p w:rsidR="009E70FD" w:rsidRDefault="009E70FD" w:rsidP="004F3BE2"/>
    <w:p w:rsidR="00F03C3C" w:rsidRDefault="009E70FD" w:rsidP="004F3BE2">
      <w:r>
        <w:t>Vous avez la possibilité dorénavant de créer autant de dossier que vous souhaitez dans l'arborescence.</w:t>
      </w:r>
    </w:p>
    <w:p w:rsidR="009E70FD" w:rsidRDefault="009E70FD" w:rsidP="004F3BE2">
      <w:r>
        <w:t>Il vous suffit de faire un clic-droit sur "Mes dossiers" puis d'en créer une nouveau.</w:t>
      </w:r>
    </w:p>
    <w:p w:rsidR="009E70FD" w:rsidRDefault="009E70FD" w:rsidP="004F3BE2"/>
    <w:p w:rsidR="009E70FD" w:rsidRPr="00B66CB6" w:rsidRDefault="009E70FD" w:rsidP="004F3BE2">
      <w:r>
        <w:t>Pour ajouter des personnes à ce dossier: sélectionnez les personnes, puis cliquez-glissez dans votre nouveau dossier.</w:t>
      </w:r>
    </w:p>
    <w:sectPr w:rsidR="009E70FD" w:rsidRPr="00B66CB6" w:rsidSect="00B66C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58CB"/>
    <w:multiLevelType w:val="hybridMultilevel"/>
    <w:tmpl w:val="685CFB2A"/>
    <w:lvl w:ilvl="0" w:tplc="F8F43A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F2DE5"/>
    <w:multiLevelType w:val="hybridMultilevel"/>
    <w:tmpl w:val="AF54ADDA"/>
    <w:lvl w:ilvl="0" w:tplc="998041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D76F2"/>
    <w:multiLevelType w:val="hybridMultilevel"/>
    <w:tmpl w:val="E49E3DF8"/>
    <w:lvl w:ilvl="0" w:tplc="8CF8B18C">
      <w:start w:val="2"/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F2B1F"/>
    <w:multiLevelType w:val="hybridMultilevel"/>
    <w:tmpl w:val="B1860E2C"/>
    <w:lvl w:ilvl="0" w:tplc="0148982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352F2"/>
    <w:multiLevelType w:val="hybridMultilevel"/>
    <w:tmpl w:val="EB746A0E"/>
    <w:lvl w:ilvl="0" w:tplc="E10C28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1826C1"/>
    <w:multiLevelType w:val="hybridMultilevel"/>
    <w:tmpl w:val="332C6FAA"/>
    <w:lvl w:ilvl="0" w:tplc="8AA4186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B5696"/>
    <w:multiLevelType w:val="hybridMultilevel"/>
    <w:tmpl w:val="18F4C7BA"/>
    <w:lvl w:ilvl="0" w:tplc="5CF24D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fr-FR" w:vendorID="64" w:dllVersion="131078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E2"/>
    <w:rsid w:val="0000194E"/>
    <w:rsid w:val="00023845"/>
    <w:rsid w:val="00045F7A"/>
    <w:rsid w:val="001D3873"/>
    <w:rsid w:val="0024718A"/>
    <w:rsid w:val="002C038A"/>
    <w:rsid w:val="002D6FCC"/>
    <w:rsid w:val="00313F9E"/>
    <w:rsid w:val="00317A8C"/>
    <w:rsid w:val="00340139"/>
    <w:rsid w:val="003F7F40"/>
    <w:rsid w:val="00475010"/>
    <w:rsid w:val="004F3BE2"/>
    <w:rsid w:val="00566665"/>
    <w:rsid w:val="005A222D"/>
    <w:rsid w:val="005A641A"/>
    <w:rsid w:val="005F131D"/>
    <w:rsid w:val="00654A1B"/>
    <w:rsid w:val="00770B46"/>
    <w:rsid w:val="008E48A0"/>
    <w:rsid w:val="00980EFF"/>
    <w:rsid w:val="009E70FD"/>
    <w:rsid w:val="00A153A0"/>
    <w:rsid w:val="00A16D16"/>
    <w:rsid w:val="00A6018F"/>
    <w:rsid w:val="00AC5C2B"/>
    <w:rsid w:val="00AE7CA0"/>
    <w:rsid w:val="00B54D9B"/>
    <w:rsid w:val="00B577B0"/>
    <w:rsid w:val="00B66CB6"/>
    <w:rsid w:val="00B67196"/>
    <w:rsid w:val="00BC28AD"/>
    <w:rsid w:val="00BC5C26"/>
    <w:rsid w:val="00C14A08"/>
    <w:rsid w:val="00C844CF"/>
    <w:rsid w:val="00C85818"/>
    <w:rsid w:val="00CC223A"/>
    <w:rsid w:val="00CD6BCD"/>
    <w:rsid w:val="00CE58A1"/>
    <w:rsid w:val="00CF443D"/>
    <w:rsid w:val="00D53A87"/>
    <w:rsid w:val="00DF7257"/>
    <w:rsid w:val="00F02925"/>
    <w:rsid w:val="00F03C3C"/>
    <w:rsid w:val="00F04BB2"/>
    <w:rsid w:val="00FB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BA03B-A9F0-4AC4-8048-77476312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BE2"/>
    <w:pPr>
      <w:keepNext/>
      <w:keepLines/>
      <w:spacing w:after="0"/>
      <w:outlineLvl w:val="1"/>
    </w:pPr>
    <w:rPr>
      <w:rFonts w:ascii="Century Gothic" w:eastAsiaTheme="majorEastAsia" w:hAnsi="Century Gothic" w:cs="Tahoma"/>
      <w:color w:val="365F91" w:themeColor="accent1" w:themeShade="BF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F3BE2"/>
    <w:pPr>
      <w:spacing w:before="240"/>
      <w:outlineLvl w:val="0"/>
    </w:pPr>
    <w:rPr>
      <w:b/>
      <w:sz w:val="24"/>
      <w:szCs w:val="26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3BE2"/>
    <w:pPr>
      <w:spacing w:before="40"/>
    </w:pPr>
    <w:rPr>
      <w:b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3BE2"/>
    <w:rPr>
      <w:rFonts w:ascii="Century Gothic" w:eastAsiaTheme="majorEastAsia" w:hAnsi="Century Gothic" w:cs="Tahoma"/>
      <w:b/>
      <w:color w:val="365F91" w:themeColor="accent1" w:themeShade="BF"/>
      <w:sz w:val="24"/>
      <w:szCs w:val="26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F3BE2"/>
    <w:rPr>
      <w:rFonts w:ascii="Century Gothic" w:eastAsiaTheme="majorEastAsia" w:hAnsi="Century Gothic" w:cs="Tahoma"/>
      <w:b/>
      <w:color w:val="365F91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CE58A1"/>
    <w:pPr>
      <w:spacing w:line="240" w:lineRule="auto"/>
    </w:pPr>
    <w:rPr>
      <w:b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CE58A1"/>
    <w:rPr>
      <w:rFonts w:ascii="Century Gothic" w:eastAsiaTheme="majorEastAsia" w:hAnsi="Century Gothic" w:cs="Tahoma"/>
      <w:b/>
      <w:color w:val="365F91" w:themeColor="accent1" w:themeShade="BF"/>
      <w:sz w:val="28"/>
      <w:szCs w:val="28"/>
    </w:rPr>
  </w:style>
  <w:style w:type="paragraph" w:customStyle="1" w:styleId="Remarques">
    <w:name w:val="Remarques"/>
    <w:basedOn w:val="Titre2"/>
    <w:link w:val="RemarquesCar"/>
    <w:qFormat/>
    <w:rsid w:val="004F3BE2"/>
    <w:pPr>
      <w:spacing w:before="0"/>
    </w:pPr>
    <w:rPr>
      <w:color w:val="C0504D" w:themeColor="accent2"/>
      <w:sz w:val="20"/>
    </w:rPr>
  </w:style>
  <w:style w:type="character" w:customStyle="1" w:styleId="RemarquesCar">
    <w:name w:val="Remarques Car"/>
    <w:basedOn w:val="Titre2Car"/>
    <w:link w:val="Remarques"/>
    <w:rsid w:val="004F3BE2"/>
    <w:rPr>
      <w:rFonts w:ascii="Century Gothic" w:eastAsiaTheme="majorEastAsia" w:hAnsi="Century Gothic" w:cs="Tahoma"/>
      <w:b/>
      <w:color w:val="C0504D" w:themeColor="accent2"/>
      <w:sz w:val="20"/>
      <w:szCs w:val="24"/>
    </w:rPr>
  </w:style>
  <w:style w:type="paragraph" w:styleId="Paragraphedeliste">
    <w:name w:val="List Paragraph"/>
    <w:basedOn w:val="Normal"/>
    <w:uiPriority w:val="34"/>
    <w:qFormat/>
    <w:rsid w:val="001D3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ad-rh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10</Pages>
  <Words>1055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fhous_000</dc:creator>
  <cp:keywords/>
  <dc:description/>
  <cp:lastModifiedBy>Aurélie CARLESCHI</cp:lastModifiedBy>
  <cp:revision>22</cp:revision>
  <dcterms:created xsi:type="dcterms:W3CDTF">2018-08-02T06:21:00Z</dcterms:created>
  <dcterms:modified xsi:type="dcterms:W3CDTF">2019-05-10T14:56:00Z</dcterms:modified>
</cp:coreProperties>
</file>