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66CB6" w:rsidRPr="00B66CB6" w:rsidTr="00B66CB6">
        <w:trPr>
          <w:trHeight w:val="983"/>
        </w:trPr>
        <w:tc>
          <w:tcPr>
            <w:tcW w:w="3119" w:type="dxa"/>
            <w:shd w:val="clear" w:color="auto" w:fill="auto"/>
          </w:tcPr>
          <w:p w:rsidR="00B66CB6" w:rsidRPr="00B66CB6" w:rsidRDefault="003E6C95" w:rsidP="00B411E4">
            <w:pPr>
              <w:jc w:val="both"/>
            </w:pPr>
            <w:r>
              <w:t xml:space="preserve">Décembre </w:t>
            </w:r>
            <w:r w:rsidR="00B66CB6" w:rsidRPr="00C85818">
              <w:t>2018</w:t>
            </w:r>
          </w:p>
        </w:tc>
        <w:tc>
          <w:tcPr>
            <w:tcW w:w="7229" w:type="dxa"/>
            <w:shd w:val="clear" w:color="auto" w:fill="FFFFFF"/>
          </w:tcPr>
          <w:p w:rsidR="00B66CB6" w:rsidRPr="00B66CB6" w:rsidRDefault="00B66CB6" w:rsidP="00731A5D">
            <w:pPr>
              <w:rPr>
                <w:color w:val="244061" w:themeColor="accent1" w:themeShade="80"/>
                <w:sz w:val="10"/>
                <w:szCs w:val="10"/>
              </w:rPr>
            </w:pPr>
          </w:p>
          <w:p w:rsidR="00B66CB6" w:rsidRPr="00B66CB6" w:rsidRDefault="00AE7CA0" w:rsidP="00731A5D">
            <w:pPr>
              <w:jc w:val="right"/>
              <w:rPr>
                <w:color w:val="244061" w:themeColor="accent1" w:themeShade="80"/>
              </w:rPr>
            </w:pPr>
            <w:r>
              <w:rPr>
                <w:rFonts w:ascii="Open Sans" w:hAnsi="Open Sans" w:cs="Open Sans"/>
                <w:noProof/>
                <w:color w:val="2F2777"/>
                <w:sz w:val="21"/>
                <w:szCs w:val="21"/>
                <w:lang w:eastAsia="fr-FR"/>
              </w:rPr>
              <w:drawing>
                <wp:inline distT="0" distB="0" distL="0" distR="0">
                  <wp:extent cx="1866900" cy="857250"/>
                  <wp:effectExtent l="0" t="0" r="0" b="0"/>
                  <wp:docPr id="3" name="Image 3" descr="ADR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R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B6" w:rsidRPr="00B66CB6" w:rsidTr="00B66CB6">
        <w:trPr>
          <w:trHeight w:val="283"/>
        </w:trPr>
        <w:tc>
          <w:tcPr>
            <w:tcW w:w="3119" w:type="dxa"/>
            <w:shd w:val="clear" w:color="auto" w:fill="auto"/>
            <w:vAlign w:val="bottom"/>
          </w:tcPr>
          <w:p w:rsidR="00B66CB6" w:rsidRPr="00C85818" w:rsidRDefault="00544FB4" w:rsidP="00731A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Version 1.0</w:t>
            </w:r>
            <w:r w:rsidRPr="00C85818">
              <w:rPr>
                <w:b/>
                <w:sz w:val="22"/>
              </w:rPr>
              <w:t xml:space="preserve"> - AD-Men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B66CB6" w:rsidRPr="00C85818" w:rsidRDefault="00B01A78" w:rsidP="00731A5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AD-Men et les missions</w:t>
            </w:r>
          </w:p>
        </w:tc>
      </w:tr>
    </w:tbl>
    <w:p w:rsidR="00B66CB6" w:rsidRPr="00B66CB6" w:rsidRDefault="00B66CB6" w:rsidP="00B66CB6"/>
    <w:p w:rsidR="0084203B" w:rsidRDefault="0084203B" w:rsidP="00895ACB">
      <w:pPr>
        <w:rPr>
          <w:sz w:val="28"/>
        </w:rPr>
      </w:pPr>
      <w:r w:rsidRPr="00895ACB">
        <w:rPr>
          <w:b/>
          <w:sz w:val="24"/>
          <w:szCs w:val="24"/>
          <w:u w:val="single"/>
        </w:rPr>
        <w:t>Comment créer une mission dans avec AD-Men ?</w:t>
      </w:r>
    </w:p>
    <w:p w:rsidR="00127C23" w:rsidRDefault="00127C23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</w:p>
    <w:p w:rsidR="00127C23" w:rsidRDefault="00127C23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  <w:r w:rsidRPr="00127C23">
        <w:rPr>
          <w:rFonts w:ascii="Century Gothic" w:eastAsiaTheme="majorEastAsia" w:hAnsi="Century Gothic" w:cs="Tahoma"/>
          <w:bCs w:val="0"/>
          <w:noProof w:val="0"/>
          <w:color w:val="365F91" w:themeColor="accent1" w:themeShade="BF"/>
          <w:sz w:val="20"/>
          <w:lang w:eastAsia="en-US"/>
        </w:rPr>
        <w:t>A noter</w:t>
      </w: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: v</w:t>
      </w:r>
      <w:r w:rsidRPr="00127C23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ous ne pouvez pas créer une mission si AD-Men ne connaît pas la société 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qui </w:t>
      </w:r>
      <w:r w:rsidR="00195BBB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vous confie </w:t>
      </w:r>
      <w:r w:rsidRPr="00127C23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cette mission. 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I</w:t>
      </w:r>
      <w:r w:rsidRPr="00127C23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l fau</w:t>
      </w:r>
      <w:r w:rsidR="00195BBB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t toujours qu'une société soit existante</w:t>
      </w:r>
      <w:r w:rsidRPr="00127C23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avant de créer une mission. 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Un certain nombre de champs obligatoire doivent être saisie avant de pouvoir travailler sur la mission.</w:t>
      </w:r>
    </w:p>
    <w:p w:rsidR="00447022" w:rsidRDefault="002B74AF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Les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</w:t>
      </w:r>
      <w:r w:rsidR="00270228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informations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</w:t>
      </w:r>
      <w:r w:rsidR="00270228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générales à </w:t>
      </w: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retranscrire</w:t>
      </w:r>
      <w:r w:rsidR="00E4428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sont tous situés en haut de votre écran</w:t>
      </w:r>
      <w:r w:rsidR="00270228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. </w:t>
      </w:r>
    </w:p>
    <w:p w:rsidR="006511DB" w:rsidRDefault="006511DB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</w:p>
    <w:p w:rsidR="008D58D0" w:rsidRDefault="00CC66D9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  <w:r w:rsidRPr="00CC66D9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drawing>
          <wp:inline distT="0" distB="0" distL="0" distR="0" wp14:anchorId="0927FD2D" wp14:editId="676F097B">
            <wp:extent cx="6645910" cy="424624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28" w:rsidRDefault="00270228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</w:p>
    <w:p w:rsidR="00270228" w:rsidRDefault="00270228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Les i</w:t>
      </w:r>
      <w:r w:rsidR="00D5528E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nformations obligatoires</w:t>
      </w:r>
      <w:r w:rsidR="00E7201E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</w:t>
      </w:r>
      <w:r w:rsidR="002B74A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à saisir sont : une</w:t>
      </w: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référence, </w:t>
      </w:r>
      <w:r w:rsidR="002B74A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un </w:t>
      </w:r>
      <w:r w:rsidR="00E7201E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libellé</w:t>
      </w:r>
      <w:r w:rsidR="002B74AF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, le </w:t>
      </w:r>
      <w:r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>nom du client,</w:t>
      </w:r>
      <w:r w:rsidR="00E7201E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le ou les noms des utilisateurs.</w:t>
      </w:r>
      <w:r w:rsidR="00514233"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  <w:t xml:space="preserve"> Vous avez la possibilité d'associer jusqu'à 3 utilisateurs par mission.</w:t>
      </w:r>
    </w:p>
    <w:p w:rsidR="008D58D0" w:rsidRDefault="008D58D0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</w:p>
    <w:p w:rsidR="008D58D0" w:rsidRDefault="008D58D0" w:rsidP="00127C23">
      <w:pPr>
        <w:pStyle w:val="Paragraphe"/>
        <w:spacing w:before="0" w:after="0"/>
        <w:rPr>
          <w:rFonts w:ascii="Century Gothic" w:eastAsiaTheme="majorEastAsia" w:hAnsi="Century Gothic" w:cs="Tahoma"/>
          <w:b w:val="0"/>
          <w:bCs w:val="0"/>
          <w:noProof w:val="0"/>
          <w:color w:val="365F91" w:themeColor="accent1" w:themeShade="BF"/>
          <w:sz w:val="20"/>
          <w:lang w:eastAsia="en-US"/>
        </w:rPr>
      </w:pPr>
      <w:r>
        <w:drawing>
          <wp:inline distT="0" distB="0" distL="0" distR="0">
            <wp:extent cx="6644985" cy="2238375"/>
            <wp:effectExtent l="0" t="0" r="3810" b="0"/>
            <wp:docPr id="2" name="Image 2" descr="C:\Users\Nicolas IZARD\AppData\Local\Microsoft\Windows\INetCache\Content.Word\2018-12-05_10h29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IZARD\AppData\Local\Microsoft\Windows\INetCache\Content.Word\2018-12-05_10h29_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35" cy="22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3B" w:rsidRPr="00895ACB" w:rsidRDefault="0084203B" w:rsidP="0084203B">
      <w:pPr>
        <w:rPr>
          <w:b/>
          <w:sz w:val="24"/>
          <w:szCs w:val="24"/>
          <w:u w:val="single"/>
        </w:rPr>
      </w:pPr>
      <w:r w:rsidRPr="00895ACB">
        <w:rPr>
          <w:b/>
          <w:sz w:val="24"/>
          <w:szCs w:val="24"/>
          <w:u w:val="single"/>
        </w:rPr>
        <w:lastRenderedPageBreak/>
        <w:t xml:space="preserve">Comment lire et naviguer dans </w:t>
      </w:r>
      <w:r w:rsidR="00263222" w:rsidRPr="00895ACB">
        <w:rPr>
          <w:b/>
          <w:sz w:val="24"/>
          <w:szCs w:val="24"/>
          <w:u w:val="single"/>
        </w:rPr>
        <w:t>une mission</w:t>
      </w:r>
      <w:r w:rsidRPr="00895ACB">
        <w:rPr>
          <w:b/>
          <w:sz w:val="24"/>
          <w:szCs w:val="24"/>
          <w:u w:val="single"/>
        </w:rPr>
        <w:t xml:space="preserve"> ?</w:t>
      </w:r>
    </w:p>
    <w:p w:rsidR="00D64F70" w:rsidRDefault="00D64F70" w:rsidP="00411CDD"/>
    <w:p w:rsidR="00411CDD" w:rsidRDefault="00925778" w:rsidP="00411CDD">
      <w:r>
        <w:t>L</w:t>
      </w:r>
      <w:r w:rsidR="00E50088">
        <w:t xml:space="preserve">a mission est la partie du logiciel permettant de </w:t>
      </w:r>
      <w:r w:rsidR="00722807">
        <w:t>gérer l'intégralité du processus du recrutement.</w:t>
      </w:r>
    </w:p>
    <w:p w:rsidR="00722807" w:rsidRDefault="00722807" w:rsidP="00411CDD"/>
    <w:p w:rsidR="00722807" w:rsidRDefault="00722807" w:rsidP="00411CDD">
      <w:r>
        <w:t>Il retrace l'ensemble du processus du recrutement, depuis la réception d'une candidature jusqu'au recrutement fina</w:t>
      </w:r>
      <w:r w:rsidR="00925778">
        <w:t>l, en passant par toutes les ét</w:t>
      </w:r>
      <w:r>
        <w:t>apes de qualification,</w:t>
      </w:r>
      <w:r w:rsidR="00786225">
        <w:t xml:space="preserve"> d'évaluation, de sélection, </w:t>
      </w:r>
      <w:r>
        <w:t>d</w:t>
      </w:r>
      <w:r w:rsidR="00925778">
        <w:t>'</w:t>
      </w:r>
      <w:r>
        <w:t>entretien</w:t>
      </w:r>
      <w:r w:rsidR="00925778">
        <w:t xml:space="preserve"> </w:t>
      </w:r>
      <w:r w:rsidR="00127C23">
        <w:t xml:space="preserve">cabinet et client et de proposition. Il </w:t>
      </w:r>
      <w:r w:rsidR="003A7AE6">
        <w:t>intègre</w:t>
      </w:r>
      <w:r w:rsidR="00127C23">
        <w:t xml:space="preserve"> </w:t>
      </w:r>
      <w:r w:rsidR="003A7AE6">
        <w:t>naturellement</w:t>
      </w:r>
      <w:r w:rsidR="00505C64">
        <w:t xml:space="preserve"> les quatre étapes </w:t>
      </w:r>
      <w:r w:rsidR="00C7044C">
        <w:t>négatives</w:t>
      </w:r>
      <w:r w:rsidR="002D3D3D">
        <w:t xml:space="preserve"> du </w:t>
      </w:r>
      <w:r w:rsidR="00C7044C">
        <w:t xml:space="preserve">process de </w:t>
      </w:r>
      <w:r w:rsidR="002D3D3D">
        <w:t>recrutemen</w:t>
      </w:r>
      <w:r w:rsidR="00505C64">
        <w:t>t, à savoir</w:t>
      </w:r>
      <w:r w:rsidR="002D3D3D">
        <w:t xml:space="preserve"> :</w:t>
      </w:r>
    </w:p>
    <w:p w:rsidR="002D3D3D" w:rsidRDefault="002D3D3D" w:rsidP="00411CDD"/>
    <w:p w:rsidR="00505C64" w:rsidRDefault="00505C64" w:rsidP="00411CDD">
      <w:r>
        <w:t xml:space="preserve">- </w:t>
      </w:r>
      <w:r w:rsidRPr="00505C64">
        <w:rPr>
          <w:b/>
        </w:rPr>
        <w:t>Nin</w:t>
      </w:r>
      <w:r>
        <w:t xml:space="preserve"> : Non intéressé</w:t>
      </w:r>
    </w:p>
    <w:p w:rsidR="00505C64" w:rsidRDefault="00505C64" w:rsidP="00411CDD">
      <w:r>
        <w:t xml:space="preserve">- </w:t>
      </w:r>
      <w:proofErr w:type="spellStart"/>
      <w:r w:rsidRPr="00505C64">
        <w:rPr>
          <w:b/>
        </w:rPr>
        <w:t>Nre</w:t>
      </w:r>
      <w:proofErr w:type="spellEnd"/>
      <w:r>
        <w:t xml:space="preserve"> : Non retenue</w:t>
      </w:r>
    </w:p>
    <w:p w:rsidR="00505C64" w:rsidRDefault="00505C64" w:rsidP="00411CDD">
      <w:r>
        <w:t xml:space="preserve">- </w:t>
      </w:r>
      <w:r w:rsidRPr="00505C64">
        <w:rPr>
          <w:b/>
        </w:rPr>
        <w:t>Des</w:t>
      </w:r>
      <w:r>
        <w:t xml:space="preserve"> : désistement</w:t>
      </w:r>
    </w:p>
    <w:p w:rsidR="00505C64" w:rsidRDefault="00505C64" w:rsidP="00411CDD">
      <w:r>
        <w:t>-</w:t>
      </w:r>
      <w:r w:rsidRPr="002D3D3D">
        <w:rPr>
          <w:b/>
        </w:rPr>
        <w:t xml:space="preserve"> </w:t>
      </w:r>
      <w:r w:rsidR="002D3D3D" w:rsidRPr="002D3D3D">
        <w:rPr>
          <w:b/>
        </w:rPr>
        <w:t>RN</w:t>
      </w:r>
      <w:r w:rsidR="002D3D3D">
        <w:rPr>
          <w:b/>
        </w:rPr>
        <w:t xml:space="preserve"> : </w:t>
      </w:r>
      <w:r w:rsidR="002D3D3D" w:rsidRPr="002D3D3D">
        <w:t>Retour Négatif</w:t>
      </w:r>
    </w:p>
    <w:p w:rsidR="00505C64" w:rsidRDefault="00505C64" w:rsidP="00411CDD"/>
    <w:p w:rsidR="00722807" w:rsidRPr="00411CDD" w:rsidRDefault="008D58D0" w:rsidP="00411CDD">
      <w:r>
        <w:rPr>
          <w:noProof/>
          <w:lang w:eastAsia="fr-FR"/>
        </w:rPr>
        <w:drawing>
          <wp:inline distT="0" distB="0" distL="0" distR="0">
            <wp:extent cx="6645910" cy="1267835"/>
            <wp:effectExtent l="0" t="0" r="2540" b="8890"/>
            <wp:docPr id="4" name="Image 4" descr="C:\Users\Nicolas IZARD\AppData\Local\Microsoft\Windows\INetCache\Content.Word\2018-12-05_10h33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 IZARD\AppData\Local\Microsoft\Windows\INetCache\Content.Word\2018-12-05_10h33_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DD" w:rsidRDefault="00411CDD" w:rsidP="00411CDD"/>
    <w:p w:rsidR="00722807" w:rsidRDefault="00722807" w:rsidP="00411CDD">
      <w:pPr>
        <w:rPr>
          <w:b/>
          <w:sz w:val="24"/>
          <w:szCs w:val="26"/>
          <w:u w:val="single"/>
        </w:rPr>
      </w:pPr>
    </w:p>
    <w:p w:rsidR="00E50088" w:rsidRDefault="00E17F8C" w:rsidP="00E50088">
      <w:pPr>
        <w:pStyle w:val="Titre2"/>
        <w:rPr>
          <w:u w:val="single"/>
        </w:rPr>
      </w:pPr>
      <w:r>
        <w:rPr>
          <w:u w:val="single"/>
        </w:rPr>
        <w:t>Comment intégrer des candidats dans sa mission</w:t>
      </w:r>
      <w:r w:rsidR="00895ACB">
        <w:rPr>
          <w:u w:val="single"/>
        </w:rPr>
        <w:t> ?</w:t>
      </w:r>
    </w:p>
    <w:p w:rsidR="00E17F8C" w:rsidRDefault="00E17F8C" w:rsidP="00E17F8C"/>
    <w:p w:rsidR="00B411E4" w:rsidRDefault="00B411E4" w:rsidP="00E17F8C">
      <w:r>
        <w:t>Depuis la mission</w:t>
      </w:r>
    </w:p>
    <w:p w:rsidR="00B411E4" w:rsidRDefault="00B411E4" w:rsidP="00D5528E">
      <w:r w:rsidRPr="00B411E4">
        <w:rPr>
          <w:noProof/>
          <w:lang w:eastAsia="fr-FR"/>
        </w:rPr>
        <w:drawing>
          <wp:inline distT="0" distB="0" distL="0" distR="0" wp14:anchorId="0C7D1ED6" wp14:editId="394ACA00">
            <wp:extent cx="6645910" cy="1631315"/>
            <wp:effectExtent l="0" t="0" r="254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1E4" w:rsidRDefault="00B411E4" w:rsidP="00B411E4">
      <w:r>
        <w:t>Deux boutons sont à votre disposition :</w:t>
      </w:r>
    </w:p>
    <w:p w:rsidR="00B411E4" w:rsidRDefault="00B411E4" w:rsidP="00B411E4">
      <w:pPr>
        <w:pStyle w:val="Paragraphedeliste"/>
        <w:numPr>
          <w:ilvl w:val="0"/>
          <w:numId w:val="1"/>
        </w:numPr>
      </w:pPr>
      <w:r>
        <w:t xml:space="preserve">Saisie Candidat pour créer </w:t>
      </w:r>
      <w:r w:rsidR="008D38AB">
        <w:t>un nouveau candidat</w:t>
      </w:r>
      <w:r>
        <w:t xml:space="preserve"> et l’associer à la mission</w:t>
      </w:r>
    </w:p>
    <w:p w:rsidR="00B411E4" w:rsidRDefault="00B411E4" w:rsidP="00B411E4">
      <w:pPr>
        <w:pStyle w:val="Paragraphedeliste"/>
        <w:numPr>
          <w:ilvl w:val="0"/>
          <w:numId w:val="1"/>
        </w:numPr>
      </w:pPr>
      <w:r>
        <w:t>Ajoute Candidat pour aller recherche un candidat existant dans la base et l’associer à la mission</w:t>
      </w:r>
    </w:p>
    <w:p w:rsidR="00B411E4" w:rsidRDefault="00B411E4" w:rsidP="00D5528E"/>
    <w:p w:rsidR="00B411E4" w:rsidRDefault="00B411E4" w:rsidP="00D5528E">
      <w:r>
        <w:t>Depuis la liste des personnes :</w:t>
      </w:r>
      <w:r w:rsidR="008D38AB">
        <w:t xml:space="preserve"> clic droit sur la ligne de la personne</w:t>
      </w:r>
    </w:p>
    <w:p w:rsidR="008D38AB" w:rsidRDefault="008D38AB" w:rsidP="00D5528E">
      <w:r w:rsidRPr="008D38AB">
        <w:rPr>
          <w:noProof/>
          <w:lang w:eastAsia="fr-FR"/>
        </w:rPr>
        <w:lastRenderedPageBreak/>
        <w:drawing>
          <wp:inline distT="0" distB="0" distL="0" distR="0" wp14:anchorId="3A936798" wp14:editId="2D5B9926">
            <wp:extent cx="5417571" cy="347281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4525" cy="34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AB" w:rsidRDefault="008D38AB" w:rsidP="00D5528E"/>
    <w:p w:rsidR="008D38AB" w:rsidRDefault="008D38AB" w:rsidP="00D5528E">
      <w:r>
        <w:t>Depuis le détail d’une personne :</w:t>
      </w:r>
    </w:p>
    <w:p w:rsidR="008D38AB" w:rsidRDefault="008D38AB" w:rsidP="00D5528E">
      <w:r w:rsidRPr="008D38AB">
        <w:rPr>
          <w:noProof/>
          <w:lang w:eastAsia="fr-FR"/>
        </w:rPr>
        <w:drawing>
          <wp:inline distT="0" distB="0" distL="0" distR="0" wp14:anchorId="5B236A66" wp14:editId="2B817AEF">
            <wp:extent cx="6645910" cy="2018665"/>
            <wp:effectExtent l="0" t="0" r="254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AB" w:rsidRDefault="008D38AB" w:rsidP="00D5528E"/>
    <w:p w:rsidR="006C660D" w:rsidRDefault="008D38AB" w:rsidP="006C660D">
      <w:pPr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L</w:t>
      </w:r>
      <w:r w:rsidR="006C660D" w:rsidRPr="00E50088">
        <w:rPr>
          <w:b/>
          <w:sz w:val="24"/>
          <w:szCs w:val="26"/>
          <w:u w:val="single"/>
        </w:rPr>
        <w:t>e suivi des candidats dans une mission</w:t>
      </w:r>
    </w:p>
    <w:p w:rsidR="00895ACB" w:rsidRDefault="00895ACB" w:rsidP="006C660D">
      <w:pPr>
        <w:rPr>
          <w:b/>
          <w:sz w:val="24"/>
          <w:szCs w:val="26"/>
          <w:u w:val="single"/>
        </w:rPr>
      </w:pPr>
    </w:p>
    <w:p w:rsidR="007731E2" w:rsidRPr="007731E2" w:rsidRDefault="007731E2" w:rsidP="007731E2">
      <w:pPr>
        <w:pStyle w:val="Sansinterligne"/>
        <w:numPr>
          <w:ilvl w:val="0"/>
          <w:numId w:val="3"/>
        </w:numPr>
      </w:pPr>
      <w:r>
        <w:t>Ajouter des actions aux candidats de la mission (clic droit) sur le candidat</w:t>
      </w:r>
    </w:p>
    <w:p w:rsidR="00A561BB" w:rsidRPr="00D5528E" w:rsidRDefault="007731E2" w:rsidP="00D5528E">
      <w:r w:rsidRPr="007731E2">
        <w:rPr>
          <w:noProof/>
          <w:lang w:eastAsia="fr-FR"/>
        </w:rPr>
        <w:drawing>
          <wp:inline distT="0" distB="0" distL="0" distR="0" wp14:anchorId="327C2906" wp14:editId="630FD557">
            <wp:extent cx="6645910" cy="1979930"/>
            <wp:effectExtent l="0" t="0" r="254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E2" w:rsidRDefault="007731E2" w:rsidP="007731E2">
      <w:pPr>
        <w:pStyle w:val="Sansinterligne"/>
        <w:numPr>
          <w:ilvl w:val="0"/>
          <w:numId w:val="3"/>
        </w:numPr>
      </w:pPr>
      <w:r>
        <w:t>Ajouter les coches dans le process de recrutement</w:t>
      </w:r>
    </w:p>
    <w:p w:rsidR="007731E2" w:rsidRDefault="007731E2" w:rsidP="007731E2">
      <w:pPr>
        <w:pStyle w:val="Sansinterligne"/>
      </w:pPr>
    </w:p>
    <w:p w:rsidR="007731E2" w:rsidRDefault="007731E2" w:rsidP="007731E2">
      <w:pPr>
        <w:pStyle w:val="Sansinterligne"/>
      </w:pPr>
      <w:r w:rsidRPr="007731E2">
        <w:rPr>
          <w:noProof/>
          <w:lang w:eastAsia="fr-FR"/>
        </w:rPr>
        <w:lastRenderedPageBreak/>
        <w:drawing>
          <wp:inline distT="0" distB="0" distL="0" distR="0" wp14:anchorId="4F330853" wp14:editId="6359E783">
            <wp:extent cx="6645910" cy="1574165"/>
            <wp:effectExtent l="0" t="0" r="254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E2" w:rsidRDefault="007731E2" w:rsidP="007731E2">
      <w:pPr>
        <w:pStyle w:val="Sansinterligne"/>
      </w:pPr>
    </w:p>
    <w:p w:rsidR="00895ACB" w:rsidRPr="00B66CB6" w:rsidRDefault="00895ACB" w:rsidP="00895ACB">
      <w:pPr>
        <w:pStyle w:val="Remarques"/>
      </w:pPr>
      <w:r w:rsidRPr="00B66CB6">
        <w:t>Remarques</w:t>
      </w:r>
    </w:p>
    <w:p w:rsidR="007731E2" w:rsidRPr="00895ACB" w:rsidRDefault="00895ACB" w:rsidP="007731E2">
      <w:pPr>
        <w:pStyle w:val="Sansinterligne"/>
        <w:rPr>
          <w:b/>
          <w:color w:val="C0504D" w:themeColor="accent2"/>
          <w:szCs w:val="24"/>
        </w:rPr>
      </w:pPr>
      <w:r w:rsidRPr="00895ACB">
        <w:rPr>
          <w:b/>
          <w:color w:val="C0504D" w:themeColor="accent2"/>
          <w:szCs w:val="24"/>
        </w:rPr>
        <w:t>Le process de recrutement (les coches) est à définir en interne. Il est paramétrable et modifiable en fonction de chaque client. Il en est de mêle pour le libellé des actions</w:t>
      </w:r>
    </w:p>
    <w:p w:rsidR="00411CDD" w:rsidRDefault="00411CDD" w:rsidP="00411CDD">
      <w:pPr>
        <w:pStyle w:val="Titre1"/>
      </w:pPr>
      <w:r>
        <w:t>La duplication d'une mission</w:t>
      </w:r>
    </w:p>
    <w:p w:rsidR="001A09A3" w:rsidRPr="001A09A3" w:rsidRDefault="001A09A3" w:rsidP="001A09A3">
      <w:r w:rsidRPr="001A09A3">
        <w:t>Dans la barre de menus de la Mission, une icône permet de dupliquer une mission : même client, même poste à pourvoir...</w:t>
      </w:r>
    </w:p>
    <w:p w:rsidR="001A09A3" w:rsidRDefault="001A09A3" w:rsidP="001A09A3">
      <w:pPr>
        <w:pStyle w:val="SousChapitre"/>
        <w:spacing w:before="0" w:after="0"/>
        <w:ind w:left="0" w:firstLine="0"/>
        <w:rPr>
          <w:b w:val="0"/>
          <w:sz w:val="22"/>
          <w:szCs w:val="22"/>
        </w:rPr>
      </w:pPr>
      <w:r w:rsidRPr="001A09A3">
        <w:rPr>
          <w:rFonts w:ascii="Century Gothic" w:eastAsiaTheme="majorEastAsia" w:hAnsi="Century Gothic" w:cs="Tahoma"/>
          <w:b w:val="0"/>
          <w:bCs w:val="0"/>
          <w:color w:val="365F91" w:themeColor="accent1" w:themeShade="BF"/>
          <w:sz w:val="20"/>
          <w:szCs w:val="22"/>
          <w:lang w:eastAsia="en-US"/>
        </w:rPr>
        <w:t>La nouvelle mission ainsi créée sera en partie complétée. Seules les listes des Candidats et des factures seront retirées de la 1ère mission et resteront donc à compléter.</w:t>
      </w:r>
    </w:p>
    <w:p w:rsidR="001C291D" w:rsidRDefault="001C291D" w:rsidP="001A09A3">
      <w:pPr>
        <w:pStyle w:val="SousChapitre"/>
        <w:spacing w:before="0" w:after="0"/>
        <w:ind w:left="851" w:hanging="851"/>
        <w:rPr>
          <w:b w:val="0"/>
          <w:sz w:val="22"/>
        </w:rPr>
      </w:pPr>
    </w:p>
    <w:p w:rsidR="007731E2" w:rsidRDefault="007731E2" w:rsidP="001A09A3">
      <w:pPr>
        <w:pStyle w:val="SousChapitre"/>
        <w:spacing w:before="0" w:after="0"/>
        <w:ind w:left="851" w:hanging="851"/>
        <w:rPr>
          <w:b w:val="0"/>
          <w:sz w:val="22"/>
        </w:rPr>
      </w:pPr>
      <w:r w:rsidRPr="007731E2">
        <w:rPr>
          <w:b w:val="0"/>
          <w:noProof/>
          <w:sz w:val="22"/>
        </w:rPr>
        <w:drawing>
          <wp:inline distT="0" distB="0" distL="0" distR="0" wp14:anchorId="6836C427" wp14:editId="6AD608E6">
            <wp:extent cx="6645910" cy="1251585"/>
            <wp:effectExtent l="0" t="0" r="254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DD" w:rsidRDefault="00411CDD" w:rsidP="00F66770"/>
    <w:p w:rsidR="00895ACB" w:rsidRDefault="00895ACB" w:rsidP="00895ACB">
      <w:pPr>
        <w:pStyle w:val="Titre1"/>
      </w:pPr>
      <w:r>
        <w:t>Progresse Report &amp; Statistique</w:t>
      </w:r>
    </w:p>
    <w:p w:rsidR="00895ACB" w:rsidRDefault="00CC66D9" w:rsidP="00F66770">
      <w:r>
        <w:t xml:space="preserve">Plusieurs </w:t>
      </w:r>
      <w:proofErr w:type="spellStart"/>
      <w:r>
        <w:t>reporting</w:t>
      </w:r>
      <w:proofErr w:type="spellEnd"/>
      <w:r>
        <w:t xml:space="preserve"> sont à votre disposition. Pour y avoir accès, ouvrez une mission, puis cliquez sur "Imprimer"</w:t>
      </w:r>
    </w:p>
    <w:p w:rsidR="00CC66D9" w:rsidRDefault="00CC66D9" w:rsidP="00F66770">
      <w:r w:rsidRPr="00CC66D9">
        <w:drawing>
          <wp:inline distT="0" distB="0" distL="0" distR="0" wp14:anchorId="2056A726" wp14:editId="625956C6">
            <wp:extent cx="6645910" cy="265620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D9" w:rsidRDefault="00CC66D9" w:rsidP="00F66770"/>
    <w:p w:rsidR="00CC66D9" w:rsidRDefault="00CC66D9" w:rsidP="00F66770">
      <w:r>
        <w:t>Choisissez ensuite le report que vous souhaitez.</w:t>
      </w:r>
    </w:p>
    <w:p w:rsidR="00CC66D9" w:rsidRDefault="00CC66D9" w:rsidP="00F66770"/>
    <w:p w:rsidR="00CC66D9" w:rsidRPr="00B66CB6" w:rsidRDefault="00CC66D9" w:rsidP="00CC66D9">
      <w:pPr>
        <w:pStyle w:val="Remarques"/>
      </w:pPr>
      <w:r w:rsidRPr="00B66CB6">
        <w:t>Remarques</w:t>
      </w:r>
    </w:p>
    <w:p w:rsidR="00CC66D9" w:rsidRDefault="00CC66D9" w:rsidP="00F66770">
      <w:pPr>
        <w:rPr>
          <w:b/>
          <w:color w:val="C0504D" w:themeColor="accent2"/>
          <w:szCs w:val="24"/>
        </w:rPr>
      </w:pPr>
      <w:r w:rsidRPr="00CC66D9">
        <w:rPr>
          <w:b/>
          <w:color w:val="C0504D" w:themeColor="accent2"/>
          <w:szCs w:val="24"/>
        </w:rPr>
        <w:t xml:space="preserve">Nous pouvons également vous développer des </w:t>
      </w:r>
      <w:proofErr w:type="spellStart"/>
      <w:r w:rsidRPr="00CC66D9">
        <w:rPr>
          <w:b/>
          <w:color w:val="C0504D" w:themeColor="accent2"/>
          <w:szCs w:val="24"/>
        </w:rPr>
        <w:t>reporting</w:t>
      </w:r>
      <w:proofErr w:type="spellEnd"/>
      <w:r w:rsidRPr="00CC66D9">
        <w:rPr>
          <w:b/>
          <w:color w:val="C0504D" w:themeColor="accent2"/>
          <w:szCs w:val="24"/>
        </w:rPr>
        <w:t xml:space="preserve"> sur mesure en fonction de vos KPI et de vos attentes. N'hésitez à nous faire part de vos besoins</w:t>
      </w:r>
    </w:p>
    <w:p w:rsidR="00CC66D9" w:rsidRPr="00CC66D9" w:rsidRDefault="00CC66D9" w:rsidP="00F66770">
      <w:pPr>
        <w:rPr>
          <w:b/>
          <w:color w:val="C0504D" w:themeColor="accent2"/>
          <w:szCs w:val="24"/>
        </w:rPr>
      </w:pPr>
      <w:r>
        <w:rPr>
          <w:b/>
          <w:color w:val="C0504D" w:themeColor="accent2"/>
          <w:szCs w:val="24"/>
        </w:rPr>
        <w:t>Vous pouvez également éditer sous Excel l'ensemble de vos missions.</w:t>
      </w:r>
      <w:bookmarkStart w:id="0" w:name="_GoBack"/>
      <w:bookmarkEnd w:id="0"/>
    </w:p>
    <w:p w:rsidR="00CC66D9" w:rsidRPr="00F66770" w:rsidRDefault="00CC66D9" w:rsidP="00F66770"/>
    <w:sectPr w:rsidR="00CC66D9" w:rsidRPr="00F66770" w:rsidSect="00B6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C86"/>
    <w:multiLevelType w:val="hybridMultilevel"/>
    <w:tmpl w:val="7F6CCB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71434"/>
    <w:multiLevelType w:val="hybridMultilevel"/>
    <w:tmpl w:val="ED8A4D24"/>
    <w:lvl w:ilvl="0" w:tplc="37E6EF38">
      <w:numFmt w:val="bullet"/>
      <w:lvlText w:val="-"/>
      <w:lvlJc w:val="left"/>
      <w:pPr>
        <w:ind w:left="1065" w:hanging="360"/>
      </w:pPr>
      <w:rPr>
        <w:rFonts w:ascii="Century Gothic" w:eastAsiaTheme="majorEastAsi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E7C57CB"/>
    <w:multiLevelType w:val="hybridMultilevel"/>
    <w:tmpl w:val="279E4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2"/>
    <w:rsid w:val="000F2C4C"/>
    <w:rsid w:val="00127C23"/>
    <w:rsid w:val="00195BBB"/>
    <w:rsid w:val="001A09A3"/>
    <w:rsid w:val="001C291D"/>
    <w:rsid w:val="001D4871"/>
    <w:rsid w:val="00263222"/>
    <w:rsid w:val="00270228"/>
    <w:rsid w:val="002B74AF"/>
    <w:rsid w:val="002C0125"/>
    <w:rsid w:val="002D3D3D"/>
    <w:rsid w:val="003A7AE6"/>
    <w:rsid w:val="003E6C95"/>
    <w:rsid w:val="00411CDD"/>
    <w:rsid w:val="00447022"/>
    <w:rsid w:val="004A21CA"/>
    <w:rsid w:val="004F3BE2"/>
    <w:rsid w:val="00505C64"/>
    <w:rsid w:val="00514233"/>
    <w:rsid w:val="00544FB4"/>
    <w:rsid w:val="0056082D"/>
    <w:rsid w:val="006511DB"/>
    <w:rsid w:val="006C660D"/>
    <w:rsid w:val="00722807"/>
    <w:rsid w:val="007731E2"/>
    <w:rsid w:val="00786225"/>
    <w:rsid w:val="0084203B"/>
    <w:rsid w:val="00895ACB"/>
    <w:rsid w:val="008D38AB"/>
    <w:rsid w:val="008D58D0"/>
    <w:rsid w:val="00925778"/>
    <w:rsid w:val="00933BCC"/>
    <w:rsid w:val="00A561BB"/>
    <w:rsid w:val="00AE7CA0"/>
    <w:rsid w:val="00B01A78"/>
    <w:rsid w:val="00B411E4"/>
    <w:rsid w:val="00B66CB6"/>
    <w:rsid w:val="00BF5DD6"/>
    <w:rsid w:val="00C21341"/>
    <w:rsid w:val="00C7044C"/>
    <w:rsid w:val="00C85818"/>
    <w:rsid w:val="00C86DFC"/>
    <w:rsid w:val="00CC66D9"/>
    <w:rsid w:val="00CF443D"/>
    <w:rsid w:val="00D40E7B"/>
    <w:rsid w:val="00D5528E"/>
    <w:rsid w:val="00D64F70"/>
    <w:rsid w:val="00E17F8C"/>
    <w:rsid w:val="00E4428F"/>
    <w:rsid w:val="00E50088"/>
    <w:rsid w:val="00E5716F"/>
    <w:rsid w:val="00E7201E"/>
    <w:rsid w:val="00E77B3E"/>
    <w:rsid w:val="00F66770"/>
    <w:rsid w:val="00FD6FE9"/>
    <w:rsid w:val="00FF400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A03B-A9F0-4AC4-8048-7747631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E2"/>
    <w:pPr>
      <w:keepNext/>
      <w:keepLines/>
      <w:spacing w:after="0"/>
      <w:outlineLvl w:val="1"/>
    </w:pPr>
    <w:rPr>
      <w:rFonts w:ascii="Century Gothic" w:eastAsiaTheme="majorEastAsia" w:hAnsi="Century Gothic" w:cs="Tahoma"/>
      <w:color w:val="365F91" w:themeColor="accent1" w:themeShade="BF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3BE2"/>
    <w:pPr>
      <w:spacing w:before="240"/>
      <w:outlineLvl w:val="0"/>
    </w:pPr>
    <w:rPr>
      <w:b/>
      <w:sz w:val="24"/>
      <w:szCs w:val="2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3BE2"/>
    <w:pPr>
      <w:spacing w:before="40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09A3"/>
    <w:pPr>
      <w:spacing w:before="40"/>
      <w:outlineLvl w:val="2"/>
    </w:pPr>
    <w:rPr>
      <w:rFonts w:asciiTheme="majorHAnsi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3BE2"/>
    <w:rPr>
      <w:rFonts w:ascii="Century Gothic" w:eastAsiaTheme="majorEastAsia" w:hAnsi="Century Gothic" w:cs="Tahoma"/>
      <w:b/>
      <w:color w:val="365F91" w:themeColor="accent1" w:themeShade="BF"/>
      <w:sz w:val="24"/>
      <w:szCs w:val="2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F3BE2"/>
    <w:rPr>
      <w:rFonts w:ascii="Century Gothic" w:eastAsiaTheme="majorEastAsia" w:hAnsi="Century Gothic" w:cs="Tahoma"/>
      <w:b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F3BE2"/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F3BE2"/>
    <w:rPr>
      <w:rFonts w:ascii="Century Gothic" w:eastAsiaTheme="majorEastAsia" w:hAnsi="Century Gothic" w:cs="Tahoma"/>
      <w:b/>
      <w:color w:val="365F91" w:themeColor="accent1" w:themeShade="BF"/>
      <w:sz w:val="36"/>
      <w:szCs w:val="28"/>
    </w:rPr>
  </w:style>
  <w:style w:type="paragraph" w:customStyle="1" w:styleId="Remarques">
    <w:name w:val="Remarques"/>
    <w:basedOn w:val="Titre2"/>
    <w:link w:val="RemarquesCar"/>
    <w:qFormat/>
    <w:rsid w:val="004F3BE2"/>
    <w:pPr>
      <w:spacing w:before="0"/>
    </w:pPr>
    <w:rPr>
      <w:color w:val="C0504D" w:themeColor="accent2"/>
      <w:sz w:val="20"/>
    </w:rPr>
  </w:style>
  <w:style w:type="character" w:customStyle="1" w:styleId="RemarquesCar">
    <w:name w:val="Remarques Car"/>
    <w:basedOn w:val="Titre2Car"/>
    <w:link w:val="Remarques"/>
    <w:rsid w:val="004F3BE2"/>
    <w:rPr>
      <w:rFonts w:ascii="Century Gothic" w:eastAsiaTheme="majorEastAsia" w:hAnsi="Century Gothic" w:cs="Tahoma"/>
      <w:b/>
      <w:color w:val="C0504D" w:themeColor="accent2"/>
      <w:sz w:val="20"/>
      <w:szCs w:val="24"/>
    </w:rPr>
  </w:style>
  <w:style w:type="paragraph" w:customStyle="1" w:styleId="TM2Puce">
    <w:name w:val="TM2 Puce"/>
    <w:basedOn w:val="TM2"/>
    <w:rsid w:val="00127C23"/>
    <w:pPr>
      <w:keepNext w:val="0"/>
      <w:keepLines w:val="0"/>
      <w:tabs>
        <w:tab w:val="left" w:pos="880"/>
        <w:tab w:val="right" w:leader="dot" w:pos="9054"/>
      </w:tabs>
      <w:spacing w:before="80" w:after="0" w:line="240" w:lineRule="auto"/>
      <w:ind w:left="0"/>
      <w:jc w:val="both"/>
      <w:outlineLvl w:val="9"/>
    </w:pPr>
    <w:rPr>
      <w:rFonts w:ascii="Verdana" w:eastAsia="Times" w:hAnsi="Verdana" w:cs="Times New Roman"/>
      <w:color w:val="auto"/>
      <w:sz w:val="22"/>
      <w:lang w:eastAsia="fr-FR"/>
    </w:rPr>
  </w:style>
  <w:style w:type="paragraph" w:customStyle="1" w:styleId="Paragraphe">
    <w:name w:val="Paragraphe"/>
    <w:basedOn w:val="TM2"/>
    <w:rsid w:val="00127C23"/>
    <w:pPr>
      <w:keepNext w:val="0"/>
      <w:keepLines w:val="0"/>
      <w:tabs>
        <w:tab w:val="left" w:pos="880"/>
        <w:tab w:val="right" w:leader="dot" w:pos="9054"/>
      </w:tabs>
      <w:spacing w:before="220" w:after="120" w:line="240" w:lineRule="auto"/>
      <w:ind w:left="0"/>
      <w:jc w:val="both"/>
      <w:outlineLvl w:val="9"/>
    </w:pPr>
    <w:rPr>
      <w:rFonts w:ascii="Verdana" w:eastAsia="Times" w:hAnsi="Verdana" w:cs="Times New Roman"/>
      <w:b/>
      <w:bCs/>
      <w:noProof/>
      <w:color w:val="auto"/>
      <w:sz w:val="22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7C23"/>
    <w:pPr>
      <w:spacing w:after="100"/>
      <w:ind w:left="200"/>
    </w:pPr>
  </w:style>
  <w:style w:type="paragraph" w:customStyle="1" w:styleId="SousChapitre">
    <w:name w:val="Sous Chapitre"/>
    <w:basedOn w:val="Titre3"/>
    <w:rsid w:val="001A09A3"/>
    <w:pPr>
      <w:keepNext w:val="0"/>
      <w:keepLines w:val="0"/>
      <w:widowControl w:val="0"/>
      <w:spacing w:before="440" w:after="220" w:line="240" w:lineRule="auto"/>
      <w:ind w:left="709" w:hanging="709"/>
      <w:jc w:val="both"/>
    </w:pPr>
    <w:rPr>
      <w:rFonts w:ascii="Verdana" w:eastAsia="Times" w:hAnsi="Verdana" w:cs="Times New Roman"/>
      <w:b/>
      <w:bCs/>
      <w:color w:val="auto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A0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cran">
    <w:name w:val="Ecran"/>
    <w:basedOn w:val="Paragraphe"/>
    <w:rsid w:val="001C291D"/>
    <w:pPr>
      <w:spacing w:before="120"/>
      <w:jc w:val="center"/>
    </w:pPr>
  </w:style>
  <w:style w:type="paragraph" w:styleId="Paragraphedeliste">
    <w:name w:val="List Paragraph"/>
    <w:basedOn w:val="Normal"/>
    <w:uiPriority w:val="34"/>
    <w:qFormat/>
    <w:rsid w:val="00B411E4"/>
    <w:pPr>
      <w:ind w:left="720"/>
      <w:contextualSpacing/>
    </w:pPr>
  </w:style>
  <w:style w:type="paragraph" w:styleId="Sansinterligne">
    <w:name w:val="No Spacing"/>
    <w:uiPriority w:val="1"/>
    <w:qFormat/>
    <w:rsid w:val="007731E2"/>
    <w:pPr>
      <w:keepNext/>
      <w:keepLines/>
      <w:spacing w:after="0" w:line="240" w:lineRule="auto"/>
      <w:outlineLvl w:val="1"/>
    </w:pPr>
    <w:rPr>
      <w:rFonts w:ascii="Century Gothic" w:eastAsiaTheme="majorEastAsia" w:hAnsi="Century Gothic" w:cs="Tahoma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ad-rh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fhous_000</dc:creator>
  <cp:keywords/>
  <dc:description/>
  <cp:lastModifiedBy>Aurélie CARLESCHI</cp:lastModifiedBy>
  <cp:revision>66</cp:revision>
  <dcterms:created xsi:type="dcterms:W3CDTF">2018-08-10T09:48:00Z</dcterms:created>
  <dcterms:modified xsi:type="dcterms:W3CDTF">2019-05-10T15:04:00Z</dcterms:modified>
</cp:coreProperties>
</file>